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1270" w:rsidRPr="00C07B9D" w:rsidRDefault="000A1270" w:rsidP="00F760AD">
      <w:pPr>
        <w:rPr>
          <w:rFonts w:asciiTheme="majorHAnsi" w:hAnsiTheme="majorHAnsi" w:cstheme="majorHAnsi"/>
          <w:color w:val="000000"/>
          <w:sz w:val="26"/>
          <w:szCs w:val="26"/>
        </w:rPr>
      </w:pPr>
      <w:r w:rsidRPr="00C07B9D">
        <w:rPr>
          <w:rFonts w:asciiTheme="majorHAnsi" w:hAnsiTheme="majorHAnsi" w:cstheme="majorHAnsi"/>
          <w:color w:val="000000"/>
          <w:sz w:val="26"/>
          <w:szCs w:val="26"/>
        </w:rPr>
        <w:t>Anrede</w:t>
      </w:r>
    </w:p>
    <w:p w:rsidR="006C2701" w:rsidRDefault="00C07B9D" w:rsidP="00F760AD">
      <w:pPr>
        <w:rPr>
          <w:rFonts w:asciiTheme="majorHAnsi" w:hAnsiTheme="majorHAnsi" w:cstheme="majorHAnsi"/>
          <w:color w:val="000000"/>
          <w:sz w:val="26"/>
          <w:szCs w:val="26"/>
        </w:rPr>
      </w:pPr>
      <w:r w:rsidRPr="00C07B9D">
        <w:rPr>
          <w:rFonts w:asciiTheme="majorHAnsi" w:hAnsiTheme="majorHAnsi" w:cstheme="majorHAnsi"/>
          <w:color w:val="000000"/>
          <w:sz w:val="26"/>
          <w:szCs w:val="26"/>
        </w:rPr>
        <w:t xml:space="preserve">Ein reines, unbestrittenes Sachgeschäft. </w:t>
      </w:r>
      <w:r w:rsidR="006C2701">
        <w:rPr>
          <w:rFonts w:asciiTheme="majorHAnsi" w:hAnsiTheme="majorHAnsi" w:cstheme="majorHAnsi"/>
          <w:color w:val="000000"/>
          <w:sz w:val="26"/>
          <w:szCs w:val="26"/>
        </w:rPr>
        <w:t xml:space="preserve">Eine </w:t>
      </w:r>
      <w:r w:rsidRPr="00C07B9D">
        <w:rPr>
          <w:rFonts w:asciiTheme="majorHAnsi" w:hAnsiTheme="majorHAnsi" w:cstheme="majorHAnsi"/>
          <w:color w:val="000000"/>
          <w:sz w:val="26"/>
          <w:szCs w:val="26"/>
        </w:rPr>
        <w:t>einstimmige Kommission. Machen wir vorwärts</w:t>
      </w:r>
      <w:r w:rsidR="001E7FE6">
        <w:rPr>
          <w:rFonts w:asciiTheme="majorHAnsi" w:hAnsiTheme="majorHAnsi" w:cstheme="majorHAnsi"/>
          <w:color w:val="000000"/>
          <w:sz w:val="26"/>
          <w:szCs w:val="26"/>
        </w:rPr>
        <w:t xml:space="preserve"> </w:t>
      </w:r>
      <w:r w:rsidRPr="00C07B9D">
        <w:rPr>
          <w:rFonts w:asciiTheme="majorHAnsi" w:hAnsiTheme="majorHAnsi" w:cstheme="majorHAnsi"/>
          <w:color w:val="000000"/>
          <w:sz w:val="26"/>
          <w:szCs w:val="26"/>
        </w:rPr>
        <w:t xml:space="preserve">und gehen zum nächsten Traktandum. </w:t>
      </w:r>
      <w:r w:rsidR="00BA64AC">
        <w:rPr>
          <w:rFonts w:asciiTheme="majorHAnsi" w:hAnsiTheme="majorHAnsi" w:cstheme="majorHAnsi"/>
          <w:color w:val="000000"/>
          <w:sz w:val="26"/>
          <w:szCs w:val="26"/>
        </w:rPr>
        <w:t xml:space="preserve">Gleich, doch… </w:t>
      </w:r>
    </w:p>
    <w:p w:rsidR="006C2701" w:rsidRDefault="00BA64AC" w:rsidP="00F760AD">
      <w:pPr>
        <w:rPr>
          <w:rFonts w:asciiTheme="majorHAnsi" w:hAnsiTheme="majorHAnsi" w:cstheme="majorHAnsi"/>
          <w:color w:val="000000"/>
          <w:sz w:val="26"/>
          <w:szCs w:val="26"/>
        </w:rPr>
      </w:pPr>
      <w:r>
        <w:rPr>
          <w:rFonts w:asciiTheme="majorHAnsi" w:hAnsiTheme="majorHAnsi" w:cstheme="majorHAnsi"/>
          <w:color w:val="000000"/>
          <w:sz w:val="26"/>
          <w:szCs w:val="26"/>
        </w:rPr>
        <w:t>d</w:t>
      </w:r>
      <w:r w:rsidR="00C07B9D" w:rsidRPr="00C07B9D">
        <w:rPr>
          <w:rFonts w:asciiTheme="majorHAnsi" w:hAnsiTheme="majorHAnsi" w:cstheme="majorHAnsi"/>
          <w:color w:val="000000"/>
          <w:sz w:val="26"/>
          <w:szCs w:val="26"/>
        </w:rPr>
        <w:t xml:space="preserve">a die nächste </w:t>
      </w:r>
      <w:r w:rsidR="00003521">
        <w:rPr>
          <w:rFonts w:asciiTheme="majorHAnsi" w:hAnsiTheme="majorHAnsi" w:cstheme="majorHAnsi"/>
          <w:color w:val="000000"/>
          <w:sz w:val="26"/>
          <w:szCs w:val="26"/>
        </w:rPr>
        <w:t>römisch-katholische Kirchenv</w:t>
      </w:r>
      <w:r w:rsidR="00C07B9D" w:rsidRPr="00C07B9D">
        <w:rPr>
          <w:rFonts w:asciiTheme="majorHAnsi" w:hAnsiTheme="majorHAnsi" w:cstheme="majorHAnsi"/>
          <w:color w:val="000000"/>
          <w:sz w:val="26"/>
          <w:szCs w:val="26"/>
        </w:rPr>
        <w:t xml:space="preserve">erfassung, möglicherweise </w:t>
      </w:r>
      <w:r w:rsidR="006C2701">
        <w:rPr>
          <w:rFonts w:asciiTheme="majorHAnsi" w:hAnsiTheme="majorHAnsi" w:cstheme="majorHAnsi"/>
          <w:color w:val="000000"/>
          <w:sz w:val="26"/>
          <w:szCs w:val="26"/>
        </w:rPr>
        <w:t xml:space="preserve">auch </w:t>
      </w:r>
      <w:r w:rsidR="00C07B9D" w:rsidRPr="00C07B9D">
        <w:rPr>
          <w:rFonts w:asciiTheme="majorHAnsi" w:hAnsiTheme="majorHAnsi" w:cstheme="majorHAnsi"/>
          <w:color w:val="000000"/>
          <w:sz w:val="26"/>
          <w:szCs w:val="26"/>
        </w:rPr>
        <w:t>erst wieder in 50 Jahren</w:t>
      </w:r>
      <w:r w:rsidR="006C2701">
        <w:rPr>
          <w:rFonts w:asciiTheme="majorHAnsi" w:hAnsiTheme="majorHAnsi" w:cstheme="majorHAnsi"/>
          <w:color w:val="000000"/>
          <w:sz w:val="26"/>
          <w:szCs w:val="26"/>
        </w:rPr>
        <w:t xml:space="preserve"> </w:t>
      </w:r>
      <w:r w:rsidR="00C07B9D" w:rsidRPr="00C07B9D">
        <w:rPr>
          <w:rFonts w:asciiTheme="majorHAnsi" w:hAnsiTheme="majorHAnsi" w:cstheme="majorHAnsi"/>
          <w:color w:val="000000"/>
          <w:sz w:val="26"/>
          <w:szCs w:val="26"/>
        </w:rPr>
        <w:t>zur Genehmigung aufliegt</w:t>
      </w:r>
      <w:r w:rsidR="006C2701">
        <w:rPr>
          <w:rFonts w:asciiTheme="majorHAnsi" w:hAnsiTheme="majorHAnsi" w:cstheme="majorHAnsi"/>
          <w:color w:val="000000"/>
          <w:sz w:val="26"/>
          <w:szCs w:val="26"/>
        </w:rPr>
        <w:t xml:space="preserve">, </w:t>
      </w:r>
      <w:r w:rsidR="006C2701" w:rsidRPr="00C07B9D">
        <w:rPr>
          <w:rFonts w:asciiTheme="majorHAnsi" w:hAnsiTheme="majorHAnsi" w:cstheme="majorHAnsi"/>
          <w:color w:val="000000"/>
          <w:sz w:val="26"/>
          <w:szCs w:val="26"/>
        </w:rPr>
        <w:t xml:space="preserve">erlauben uns </w:t>
      </w:r>
      <w:r w:rsidR="006C2701">
        <w:rPr>
          <w:rFonts w:asciiTheme="majorHAnsi" w:hAnsiTheme="majorHAnsi" w:cstheme="majorHAnsi"/>
          <w:color w:val="000000"/>
          <w:sz w:val="26"/>
          <w:szCs w:val="26"/>
        </w:rPr>
        <w:t xml:space="preserve">heute </w:t>
      </w:r>
      <w:r w:rsidR="006C2701" w:rsidRPr="00C07B9D">
        <w:rPr>
          <w:rFonts w:asciiTheme="majorHAnsi" w:hAnsiTheme="majorHAnsi" w:cstheme="majorHAnsi"/>
          <w:color w:val="000000"/>
          <w:sz w:val="26"/>
          <w:szCs w:val="26"/>
        </w:rPr>
        <w:t xml:space="preserve">seitens glp </w:t>
      </w:r>
      <w:r w:rsidR="001E7FE6">
        <w:rPr>
          <w:rFonts w:asciiTheme="majorHAnsi" w:hAnsiTheme="majorHAnsi" w:cstheme="majorHAnsi"/>
          <w:color w:val="000000"/>
          <w:sz w:val="26"/>
          <w:szCs w:val="26"/>
        </w:rPr>
        <w:t>dennoch</w:t>
      </w:r>
      <w:r w:rsidR="006C2701">
        <w:rPr>
          <w:rFonts w:asciiTheme="majorHAnsi" w:hAnsiTheme="majorHAnsi" w:cstheme="majorHAnsi"/>
          <w:color w:val="000000"/>
          <w:sz w:val="26"/>
          <w:szCs w:val="26"/>
        </w:rPr>
        <w:t xml:space="preserve"> zwei drei grundsätzliche</w:t>
      </w:r>
      <w:r w:rsidR="006C2701" w:rsidRPr="00C07B9D">
        <w:rPr>
          <w:rFonts w:asciiTheme="majorHAnsi" w:hAnsiTheme="majorHAnsi" w:cstheme="majorHAnsi"/>
          <w:color w:val="000000"/>
          <w:sz w:val="26"/>
          <w:szCs w:val="26"/>
        </w:rPr>
        <w:t xml:space="preserve"> Gedanken</w:t>
      </w:r>
      <w:r w:rsidR="006C2701">
        <w:rPr>
          <w:rFonts w:asciiTheme="majorHAnsi" w:hAnsiTheme="majorHAnsi" w:cstheme="majorHAnsi"/>
          <w:color w:val="000000"/>
          <w:sz w:val="26"/>
          <w:szCs w:val="26"/>
        </w:rPr>
        <w:t xml:space="preserve"> zum Verhältnis Kirche und Staat.  </w:t>
      </w:r>
    </w:p>
    <w:p w:rsidR="0023787E" w:rsidRPr="00C07B9D" w:rsidRDefault="00003521" w:rsidP="00F760AD">
      <w:pPr>
        <w:rPr>
          <w:rFonts w:asciiTheme="majorHAnsi" w:hAnsiTheme="majorHAnsi" w:cstheme="majorHAnsi"/>
          <w:color w:val="000000"/>
          <w:sz w:val="26"/>
          <w:szCs w:val="26"/>
        </w:rPr>
      </w:pPr>
      <w:r>
        <w:rPr>
          <w:rFonts w:asciiTheme="majorHAnsi" w:hAnsiTheme="majorHAnsi" w:cstheme="majorHAnsi"/>
          <w:color w:val="000000"/>
          <w:sz w:val="26"/>
          <w:szCs w:val="26"/>
        </w:rPr>
        <w:t>Vor 150 Jahren bildete d</w:t>
      </w:r>
      <w:r w:rsidR="002748DE" w:rsidRPr="00C07B9D">
        <w:rPr>
          <w:rFonts w:asciiTheme="majorHAnsi" w:hAnsiTheme="majorHAnsi" w:cstheme="majorHAnsi"/>
          <w:color w:val="000000"/>
          <w:sz w:val="26"/>
          <w:szCs w:val="26"/>
        </w:rPr>
        <w:t xml:space="preserve">ie Verfassung des eidgenössischen Standes Thurgau von 1869 die damals enge Verbindung zu den beiden vorherrschenden </w:t>
      </w:r>
      <w:r w:rsidR="00454C33" w:rsidRPr="00C07B9D">
        <w:rPr>
          <w:rFonts w:asciiTheme="majorHAnsi" w:hAnsiTheme="majorHAnsi" w:cstheme="majorHAnsi"/>
          <w:color w:val="000000"/>
          <w:sz w:val="26"/>
          <w:szCs w:val="26"/>
        </w:rPr>
        <w:t xml:space="preserve">Religionsgemeinschaften </w:t>
      </w:r>
      <w:r w:rsidR="0023787E" w:rsidRPr="00C07B9D">
        <w:rPr>
          <w:rFonts w:asciiTheme="majorHAnsi" w:hAnsiTheme="majorHAnsi" w:cstheme="majorHAnsi"/>
          <w:color w:val="000000"/>
          <w:sz w:val="26"/>
          <w:szCs w:val="26"/>
        </w:rPr>
        <w:t xml:space="preserve">ab. </w:t>
      </w:r>
      <w:r w:rsidR="00E972BA">
        <w:rPr>
          <w:rFonts w:asciiTheme="majorHAnsi" w:hAnsiTheme="majorHAnsi" w:cstheme="majorHAnsi"/>
          <w:color w:val="000000"/>
          <w:sz w:val="26"/>
          <w:szCs w:val="26"/>
        </w:rPr>
        <w:t>Es</w:t>
      </w:r>
      <w:r w:rsidR="0023787E" w:rsidRPr="00C07B9D">
        <w:rPr>
          <w:rFonts w:asciiTheme="majorHAnsi" w:hAnsiTheme="majorHAnsi" w:cstheme="majorHAnsi"/>
          <w:color w:val="000000"/>
          <w:sz w:val="26"/>
          <w:szCs w:val="26"/>
        </w:rPr>
        <w:t xml:space="preserve"> entstanden </w:t>
      </w:r>
      <w:r w:rsidR="009A5042">
        <w:rPr>
          <w:rFonts w:asciiTheme="majorHAnsi" w:hAnsiTheme="majorHAnsi" w:cstheme="majorHAnsi"/>
          <w:color w:val="000000"/>
          <w:sz w:val="26"/>
          <w:szCs w:val="26"/>
        </w:rPr>
        <w:t xml:space="preserve">die </w:t>
      </w:r>
      <w:r w:rsidR="0023787E" w:rsidRPr="00C07B9D">
        <w:rPr>
          <w:rFonts w:asciiTheme="majorHAnsi" w:hAnsiTheme="majorHAnsi" w:cstheme="majorHAnsi"/>
          <w:color w:val="000000"/>
          <w:sz w:val="26"/>
          <w:szCs w:val="26"/>
        </w:rPr>
        <w:t xml:space="preserve">zwei </w:t>
      </w:r>
      <w:r w:rsidR="002748DE" w:rsidRPr="00C07B9D">
        <w:rPr>
          <w:rFonts w:asciiTheme="majorHAnsi" w:hAnsiTheme="majorHAnsi" w:cstheme="majorHAnsi"/>
          <w:color w:val="000000"/>
          <w:sz w:val="26"/>
          <w:szCs w:val="26"/>
        </w:rPr>
        <w:t>öffentlich-rechtlich</w:t>
      </w:r>
      <w:r w:rsidR="0023787E" w:rsidRPr="00C07B9D">
        <w:rPr>
          <w:rFonts w:asciiTheme="majorHAnsi" w:hAnsiTheme="majorHAnsi" w:cstheme="majorHAnsi"/>
          <w:color w:val="000000"/>
          <w:sz w:val="26"/>
          <w:szCs w:val="26"/>
        </w:rPr>
        <w:t xml:space="preserve"> anerkannte</w:t>
      </w:r>
      <w:r w:rsidR="009A5042">
        <w:rPr>
          <w:rFonts w:asciiTheme="majorHAnsi" w:hAnsiTheme="majorHAnsi" w:cstheme="majorHAnsi"/>
          <w:color w:val="000000"/>
          <w:sz w:val="26"/>
          <w:szCs w:val="26"/>
        </w:rPr>
        <w:t>n</w:t>
      </w:r>
      <w:r w:rsidR="002748DE" w:rsidRPr="00C07B9D">
        <w:rPr>
          <w:rFonts w:asciiTheme="majorHAnsi" w:hAnsiTheme="majorHAnsi" w:cstheme="majorHAnsi"/>
          <w:color w:val="000000"/>
          <w:sz w:val="26"/>
          <w:szCs w:val="26"/>
        </w:rPr>
        <w:t xml:space="preserve"> Körperschaften</w:t>
      </w:r>
      <w:r w:rsidR="009A5042">
        <w:rPr>
          <w:rFonts w:asciiTheme="majorHAnsi" w:hAnsiTheme="majorHAnsi" w:cstheme="majorHAnsi"/>
          <w:color w:val="000000"/>
          <w:sz w:val="26"/>
          <w:szCs w:val="26"/>
        </w:rPr>
        <w:t xml:space="preserve"> der Landeskirchen,</w:t>
      </w:r>
      <w:r w:rsidR="0023787E" w:rsidRPr="00C07B9D">
        <w:rPr>
          <w:rFonts w:asciiTheme="majorHAnsi" w:hAnsiTheme="majorHAnsi" w:cstheme="majorHAnsi"/>
          <w:color w:val="000000"/>
          <w:sz w:val="26"/>
          <w:szCs w:val="26"/>
        </w:rPr>
        <w:t xml:space="preserve"> welche heute noch</w:t>
      </w:r>
      <w:r w:rsidR="00D80A9E">
        <w:rPr>
          <w:rFonts w:asciiTheme="majorHAnsi" w:hAnsiTheme="majorHAnsi" w:cstheme="majorHAnsi"/>
          <w:color w:val="000000"/>
          <w:sz w:val="26"/>
          <w:szCs w:val="26"/>
        </w:rPr>
        <w:t xml:space="preserve"> </w:t>
      </w:r>
      <w:r w:rsidR="0023787E" w:rsidRPr="00C07B9D">
        <w:rPr>
          <w:rFonts w:asciiTheme="majorHAnsi" w:hAnsiTheme="majorHAnsi" w:cstheme="majorHAnsi"/>
          <w:color w:val="000000"/>
          <w:sz w:val="26"/>
          <w:szCs w:val="26"/>
        </w:rPr>
        <w:t>Bestan</w:t>
      </w:r>
      <w:r w:rsidR="009A5042">
        <w:rPr>
          <w:rFonts w:asciiTheme="majorHAnsi" w:hAnsiTheme="majorHAnsi" w:cstheme="majorHAnsi"/>
          <w:color w:val="000000"/>
          <w:sz w:val="26"/>
          <w:szCs w:val="26"/>
        </w:rPr>
        <w:t>d</w:t>
      </w:r>
      <w:r w:rsidR="0023787E" w:rsidRPr="00C07B9D">
        <w:rPr>
          <w:rFonts w:asciiTheme="majorHAnsi" w:hAnsiTheme="majorHAnsi" w:cstheme="majorHAnsi"/>
          <w:color w:val="000000"/>
          <w:sz w:val="26"/>
          <w:szCs w:val="26"/>
        </w:rPr>
        <w:t>teil der Thurgauer Verfassung sind</w:t>
      </w:r>
      <w:r w:rsidR="00D80A9E">
        <w:rPr>
          <w:rFonts w:asciiTheme="majorHAnsi" w:hAnsiTheme="majorHAnsi" w:cstheme="majorHAnsi"/>
          <w:color w:val="000000"/>
          <w:sz w:val="26"/>
          <w:szCs w:val="26"/>
        </w:rPr>
        <w:t>.</w:t>
      </w:r>
      <w:r w:rsidR="009A5042">
        <w:rPr>
          <w:rFonts w:asciiTheme="majorHAnsi" w:hAnsiTheme="majorHAnsi" w:cstheme="majorHAnsi"/>
          <w:color w:val="000000"/>
          <w:sz w:val="26"/>
          <w:szCs w:val="26"/>
        </w:rPr>
        <w:t xml:space="preserve"> </w:t>
      </w:r>
      <w:r w:rsidR="00D80A9E">
        <w:rPr>
          <w:rFonts w:asciiTheme="majorHAnsi" w:hAnsiTheme="majorHAnsi" w:cstheme="majorHAnsi"/>
          <w:color w:val="000000"/>
          <w:sz w:val="26"/>
          <w:szCs w:val="26"/>
        </w:rPr>
        <w:t>Das ist bemerkenswert,</w:t>
      </w:r>
      <w:r w:rsidR="009A5042">
        <w:rPr>
          <w:rFonts w:asciiTheme="majorHAnsi" w:hAnsiTheme="majorHAnsi" w:cstheme="majorHAnsi"/>
          <w:color w:val="000000"/>
          <w:sz w:val="26"/>
          <w:szCs w:val="26"/>
        </w:rPr>
        <w:t xml:space="preserve"> </w:t>
      </w:r>
      <w:r w:rsidR="00D80A9E">
        <w:rPr>
          <w:rFonts w:asciiTheme="majorHAnsi" w:hAnsiTheme="majorHAnsi" w:cstheme="majorHAnsi"/>
          <w:color w:val="000000"/>
          <w:sz w:val="26"/>
          <w:szCs w:val="26"/>
        </w:rPr>
        <w:t xml:space="preserve">haben </w:t>
      </w:r>
      <w:r w:rsidR="009A5042">
        <w:rPr>
          <w:rFonts w:asciiTheme="majorHAnsi" w:hAnsiTheme="majorHAnsi" w:cstheme="majorHAnsi"/>
          <w:color w:val="000000"/>
          <w:sz w:val="26"/>
          <w:szCs w:val="26"/>
        </w:rPr>
        <w:t xml:space="preserve">die </w:t>
      </w:r>
      <w:r w:rsidR="00D80A9E">
        <w:rPr>
          <w:rFonts w:asciiTheme="majorHAnsi" w:hAnsiTheme="majorHAnsi" w:cstheme="majorHAnsi"/>
          <w:color w:val="000000"/>
          <w:sz w:val="26"/>
          <w:szCs w:val="26"/>
        </w:rPr>
        <w:t xml:space="preserve">beiden </w:t>
      </w:r>
      <w:r w:rsidR="009A5042">
        <w:rPr>
          <w:rFonts w:asciiTheme="majorHAnsi" w:hAnsiTheme="majorHAnsi" w:cstheme="majorHAnsi"/>
          <w:color w:val="000000"/>
          <w:sz w:val="26"/>
          <w:szCs w:val="26"/>
        </w:rPr>
        <w:t xml:space="preserve">Kirchen </w:t>
      </w:r>
      <w:r w:rsidR="00E972BA">
        <w:rPr>
          <w:rFonts w:asciiTheme="majorHAnsi" w:hAnsiTheme="majorHAnsi" w:cstheme="majorHAnsi"/>
          <w:color w:val="000000"/>
          <w:sz w:val="26"/>
          <w:szCs w:val="26"/>
        </w:rPr>
        <w:t xml:space="preserve">zum Staat und </w:t>
      </w:r>
      <w:r w:rsidR="00D80A9E">
        <w:rPr>
          <w:rFonts w:asciiTheme="majorHAnsi" w:hAnsiTheme="majorHAnsi" w:cstheme="majorHAnsi"/>
          <w:color w:val="000000"/>
          <w:sz w:val="26"/>
          <w:szCs w:val="26"/>
        </w:rPr>
        <w:t>innerhalb der</w:t>
      </w:r>
      <w:r w:rsidR="009A5042">
        <w:rPr>
          <w:rFonts w:asciiTheme="majorHAnsi" w:hAnsiTheme="majorHAnsi" w:cstheme="majorHAnsi"/>
          <w:color w:val="000000"/>
          <w:sz w:val="26"/>
          <w:szCs w:val="26"/>
        </w:rPr>
        <w:t xml:space="preserve"> Religionsgemeinschaften </w:t>
      </w:r>
      <w:r w:rsidR="00D80A9E">
        <w:rPr>
          <w:rFonts w:asciiTheme="majorHAnsi" w:hAnsiTheme="majorHAnsi" w:cstheme="majorHAnsi"/>
          <w:color w:val="000000"/>
          <w:sz w:val="26"/>
          <w:szCs w:val="26"/>
        </w:rPr>
        <w:t xml:space="preserve">heute doch </w:t>
      </w:r>
      <w:r w:rsidR="009A5042">
        <w:rPr>
          <w:rFonts w:asciiTheme="majorHAnsi" w:hAnsiTheme="majorHAnsi" w:cstheme="majorHAnsi"/>
          <w:color w:val="000000"/>
          <w:sz w:val="26"/>
          <w:szCs w:val="26"/>
        </w:rPr>
        <w:t>einen anderen Stellenwert</w:t>
      </w:r>
      <w:r w:rsidR="00D80A9E">
        <w:rPr>
          <w:rFonts w:asciiTheme="majorHAnsi" w:hAnsiTheme="majorHAnsi" w:cstheme="majorHAnsi"/>
          <w:color w:val="000000"/>
          <w:sz w:val="26"/>
          <w:szCs w:val="26"/>
        </w:rPr>
        <w:t>.</w:t>
      </w:r>
      <w:r w:rsidR="009A5042">
        <w:rPr>
          <w:rFonts w:asciiTheme="majorHAnsi" w:hAnsiTheme="majorHAnsi" w:cstheme="majorHAnsi"/>
          <w:color w:val="000000"/>
          <w:sz w:val="26"/>
          <w:szCs w:val="26"/>
        </w:rPr>
        <w:t xml:space="preserve"> </w:t>
      </w:r>
      <w:r w:rsidR="00D80A9E">
        <w:rPr>
          <w:rFonts w:asciiTheme="majorHAnsi" w:hAnsiTheme="majorHAnsi" w:cstheme="majorHAnsi"/>
          <w:color w:val="000000"/>
          <w:sz w:val="26"/>
          <w:szCs w:val="26"/>
        </w:rPr>
        <w:t>I</w:t>
      </w:r>
      <w:r w:rsidR="00A976E4">
        <w:rPr>
          <w:rFonts w:asciiTheme="majorHAnsi" w:hAnsiTheme="majorHAnsi" w:cstheme="majorHAnsi"/>
          <w:color w:val="000000"/>
          <w:sz w:val="26"/>
          <w:szCs w:val="26"/>
        </w:rPr>
        <w:t>m Gegensatz zur Biodiversität</w:t>
      </w:r>
      <w:r w:rsidR="00D80A9E">
        <w:rPr>
          <w:rFonts w:asciiTheme="majorHAnsi" w:hAnsiTheme="majorHAnsi" w:cstheme="majorHAnsi"/>
          <w:color w:val="000000"/>
          <w:sz w:val="26"/>
          <w:szCs w:val="26"/>
        </w:rPr>
        <w:t xml:space="preserve"> hat die Religionsdiversität </w:t>
      </w:r>
      <w:r w:rsidR="00A976E4">
        <w:rPr>
          <w:rFonts w:asciiTheme="majorHAnsi" w:hAnsiTheme="majorHAnsi" w:cstheme="majorHAnsi"/>
          <w:color w:val="000000"/>
          <w:sz w:val="26"/>
          <w:szCs w:val="26"/>
        </w:rPr>
        <w:t xml:space="preserve">in den letzten 150 Jahren </w:t>
      </w:r>
      <w:r w:rsidR="00D80A9E">
        <w:rPr>
          <w:rFonts w:asciiTheme="majorHAnsi" w:hAnsiTheme="majorHAnsi" w:cstheme="majorHAnsi"/>
          <w:color w:val="000000"/>
          <w:sz w:val="26"/>
          <w:szCs w:val="26"/>
        </w:rPr>
        <w:t>auch bei uns im Thurgau eindeu</w:t>
      </w:r>
      <w:r w:rsidR="00A976E4">
        <w:rPr>
          <w:rFonts w:asciiTheme="majorHAnsi" w:hAnsiTheme="majorHAnsi" w:cstheme="majorHAnsi"/>
          <w:color w:val="000000"/>
          <w:sz w:val="26"/>
          <w:szCs w:val="26"/>
        </w:rPr>
        <w:t xml:space="preserve">tig </w:t>
      </w:r>
      <w:r w:rsidR="009A5042">
        <w:rPr>
          <w:rFonts w:asciiTheme="majorHAnsi" w:hAnsiTheme="majorHAnsi" w:cstheme="majorHAnsi"/>
          <w:color w:val="000000"/>
          <w:sz w:val="26"/>
          <w:szCs w:val="26"/>
        </w:rPr>
        <w:t xml:space="preserve">zugenommen. </w:t>
      </w:r>
    </w:p>
    <w:p w:rsidR="00454C33" w:rsidRPr="00C07B9D" w:rsidRDefault="00454C33" w:rsidP="00F760AD">
      <w:pPr>
        <w:rPr>
          <w:rFonts w:asciiTheme="majorHAnsi" w:hAnsiTheme="majorHAnsi" w:cstheme="majorHAnsi"/>
          <w:color w:val="000000"/>
          <w:sz w:val="26"/>
          <w:szCs w:val="26"/>
        </w:rPr>
      </w:pPr>
      <w:r w:rsidRPr="00C07B9D">
        <w:rPr>
          <w:rFonts w:asciiTheme="majorHAnsi" w:hAnsiTheme="majorHAnsi" w:cstheme="majorHAnsi"/>
          <w:color w:val="000000"/>
          <w:sz w:val="26"/>
          <w:szCs w:val="26"/>
        </w:rPr>
        <w:t xml:space="preserve">Die Kirche war </w:t>
      </w:r>
      <w:r w:rsidR="00D80A9E">
        <w:rPr>
          <w:rFonts w:asciiTheme="majorHAnsi" w:hAnsiTheme="majorHAnsi" w:cstheme="majorHAnsi"/>
          <w:color w:val="000000"/>
          <w:sz w:val="26"/>
          <w:szCs w:val="26"/>
        </w:rPr>
        <w:t xml:space="preserve">1870 </w:t>
      </w:r>
      <w:r w:rsidR="00E972BA">
        <w:rPr>
          <w:rFonts w:asciiTheme="majorHAnsi" w:hAnsiTheme="majorHAnsi" w:cstheme="majorHAnsi"/>
          <w:color w:val="000000"/>
          <w:sz w:val="26"/>
          <w:szCs w:val="26"/>
        </w:rPr>
        <w:t xml:space="preserve">noch </w:t>
      </w:r>
      <w:r w:rsidRPr="00C07B9D">
        <w:rPr>
          <w:rFonts w:asciiTheme="majorHAnsi" w:hAnsiTheme="majorHAnsi" w:cstheme="majorHAnsi"/>
          <w:color w:val="000000"/>
          <w:sz w:val="26"/>
          <w:szCs w:val="26"/>
        </w:rPr>
        <w:t>fester Bestandteil im Dorf</w:t>
      </w:r>
      <w:r w:rsidR="00D80A9E">
        <w:rPr>
          <w:rFonts w:asciiTheme="majorHAnsi" w:hAnsiTheme="majorHAnsi" w:cstheme="majorHAnsi"/>
          <w:color w:val="000000"/>
          <w:sz w:val="26"/>
          <w:szCs w:val="26"/>
        </w:rPr>
        <w:t xml:space="preserve"> und </w:t>
      </w:r>
      <w:r w:rsidR="009A5042">
        <w:rPr>
          <w:rFonts w:asciiTheme="majorHAnsi" w:hAnsiTheme="majorHAnsi" w:cstheme="majorHAnsi"/>
          <w:color w:val="000000"/>
          <w:sz w:val="26"/>
          <w:szCs w:val="26"/>
        </w:rPr>
        <w:t xml:space="preserve">fest </w:t>
      </w:r>
      <w:r w:rsidR="0023787E" w:rsidRPr="00C07B9D">
        <w:rPr>
          <w:rFonts w:asciiTheme="majorHAnsi" w:hAnsiTheme="majorHAnsi" w:cstheme="majorHAnsi"/>
          <w:color w:val="000000"/>
          <w:sz w:val="26"/>
          <w:szCs w:val="26"/>
        </w:rPr>
        <w:t>im Kanton</w:t>
      </w:r>
      <w:r w:rsidR="009A5042">
        <w:rPr>
          <w:rFonts w:asciiTheme="majorHAnsi" w:hAnsiTheme="majorHAnsi" w:cstheme="majorHAnsi"/>
          <w:color w:val="000000"/>
          <w:sz w:val="26"/>
          <w:szCs w:val="26"/>
        </w:rPr>
        <w:t xml:space="preserve"> verankert.</w:t>
      </w:r>
      <w:r w:rsidRPr="00C07B9D">
        <w:rPr>
          <w:rFonts w:asciiTheme="majorHAnsi" w:hAnsiTheme="majorHAnsi" w:cstheme="majorHAnsi"/>
          <w:color w:val="000000"/>
          <w:sz w:val="26"/>
          <w:szCs w:val="26"/>
        </w:rPr>
        <w:t xml:space="preserve"> </w:t>
      </w:r>
      <w:r w:rsidR="009A5042">
        <w:rPr>
          <w:rFonts w:asciiTheme="majorHAnsi" w:hAnsiTheme="majorHAnsi" w:cstheme="majorHAnsi"/>
          <w:color w:val="000000"/>
          <w:sz w:val="26"/>
          <w:szCs w:val="26"/>
        </w:rPr>
        <w:t xml:space="preserve">Es </w:t>
      </w:r>
      <w:r w:rsidR="00E972BA">
        <w:rPr>
          <w:rFonts w:asciiTheme="majorHAnsi" w:hAnsiTheme="majorHAnsi" w:cstheme="majorHAnsi"/>
          <w:color w:val="000000"/>
          <w:sz w:val="26"/>
          <w:szCs w:val="26"/>
        </w:rPr>
        <w:t>war</w:t>
      </w:r>
      <w:r w:rsidR="009A5042">
        <w:rPr>
          <w:rFonts w:asciiTheme="majorHAnsi" w:hAnsiTheme="majorHAnsi" w:cstheme="majorHAnsi"/>
          <w:color w:val="000000"/>
          <w:sz w:val="26"/>
          <w:szCs w:val="26"/>
        </w:rPr>
        <w:t xml:space="preserve"> </w:t>
      </w:r>
      <w:r w:rsidR="00D80A9E">
        <w:rPr>
          <w:rFonts w:asciiTheme="majorHAnsi" w:hAnsiTheme="majorHAnsi" w:cstheme="majorHAnsi"/>
          <w:color w:val="000000"/>
          <w:sz w:val="26"/>
          <w:szCs w:val="26"/>
        </w:rPr>
        <w:t xml:space="preserve">aber </w:t>
      </w:r>
      <w:r w:rsidR="009A5042">
        <w:rPr>
          <w:rFonts w:asciiTheme="majorHAnsi" w:hAnsiTheme="majorHAnsi" w:cstheme="majorHAnsi"/>
          <w:color w:val="000000"/>
          <w:sz w:val="26"/>
          <w:szCs w:val="26"/>
        </w:rPr>
        <w:t xml:space="preserve">auch </w:t>
      </w:r>
      <w:r w:rsidRPr="00C07B9D">
        <w:rPr>
          <w:rFonts w:asciiTheme="majorHAnsi" w:hAnsiTheme="majorHAnsi" w:cstheme="majorHAnsi"/>
          <w:color w:val="000000"/>
          <w:sz w:val="26"/>
          <w:szCs w:val="26"/>
        </w:rPr>
        <w:t xml:space="preserve">eine </w:t>
      </w:r>
      <w:r w:rsidR="00F760AD" w:rsidRPr="00C07B9D">
        <w:rPr>
          <w:rFonts w:asciiTheme="majorHAnsi" w:hAnsiTheme="majorHAnsi" w:cstheme="majorHAnsi"/>
          <w:color w:val="000000"/>
          <w:sz w:val="26"/>
          <w:szCs w:val="26"/>
        </w:rPr>
        <w:t>Umbruchszeit</w:t>
      </w:r>
      <w:r w:rsidR="009A5042">
        <w:rPr>
          <w:rFonts w:asciiTheme="majorHAnsi" w:hAnsiTheme="majorHAnsi" w:cstheme="majorHAnsi"/>
          <w:color w:val="000000"/>
          <w:sz w:val="26"/>
          <w:szCs w:val="26"/>
        </w:rPr>
        <w:t>.</w:t>
      </w:r>
      <w:r w:rsidRPr="00C07B9D">
        <w:rPr>
          <w:rFonts w:asciiTheme="majorHAnsi" w:hAnsiTheme="majorHAnsi" w:cstheme="majorHAnsi"/>
          <w:color w:val="000000"/>
          <w:sz w:val="26"/>
          <w:szCs w:val="26"/>
        </w:rPr>
        <w:t xml:space="preserve"> </w:t>
      </w:r>
    </w:p>
    <w:p w:rsidR="00C47342" w:rsidRDefault="0023787E" w:rsidP="00F760AD">
      <w:pPr>
        <w:rPr>
          <w:rFonts w:asciiTheme="majorHAnsi" w:hAnsiTheme="majorHAnsi" w:cstheme="majorHAnsi"/>
          <w:sz w:val="26"/>
          <w:szCs w:val="26"/>
        </w:rPr>
      </w:pPr>
      <w:r w:rsidRPr="00C07B9D">
        <w:rPr>
          <w:rFonts w:asciiTheme="majorHAnsi" w:hAnsiTheme="majorHAnsi" w:cstheme="majorHAnsi"/>
          <w:color w:val="000000"/>
          <w:sz w:val="26"/>
          <w:szCs w:val="26"/>
        </w:rPr>
        <w:t xml:space="preserve">So wurde </w:t>
      </w:r>
      <w:r w:rsidR="00F760AD" w:rsidRPr="00C07B9D">
        <w:rPr>
          <w:rFonts w:asciiTheme="majorHAnsi" w:hAnsiTheme="majorHAnsi" w:cstheme="majorHAnsi"/>
          <w:color w:val="000000"/>
          <w:sz w:val="26"/>
          <w:szCs w:val="26"/>
        </w:rPr>
        <w:t xml:space="preserve">1870 die IHK Thurgau gegründet und </w:t>
      </w:r>
      <w:r w:rsidR="00454C33" w:rsidRPr="00C07B9D">
        <w:rPr>
          <w:rFonts w:asciiTheme="majorHAnsi" w:hAnsiTheme="majorHAnsi" w:cstheme="majorHAnsi"/>
          <w:color w:val="000000"/>
          <w:sz w:val="26"/>
          <w:szCs w:val="26"/>
        </w:rPr>
        <w:t xml:space="preserve">der einzige </w:t>
      </w:r>
      <w:r w:rsidR="009A5042">
        <w:rPr>
          <w:rFonts w:asciiTheme="majorHAnsi" w:hAnsiTheme="majorHAnsi" w:cstheme="majorHAnsi"/>
          <w:color w:val="000000"/>
          <w:sz w:val="26"/>
          <w:szCs w:val="26"/>
        </w:rPr>
        <w:t xml:space="preserve">Thurgauer </w:t>
      </w:r>
      <w:r w:rsidR="00454C33" w:rsidRPr="00C07B9D">
        <w:rPr>
          <w:rFonts w:asciiTheme="majorHAnsi" w:hAnsiTheme="majorHAnsi" w:cstheme="majorHAnsi"/>
          <w:color w:val="000000"/>
          <w:sz w:val="26"/>
          <w:szCs w:val="26"/>
        </w:rPr>
        <w:t xml:space="preserve">Ehrenbürger </w:t>
      </w:r>
      <w:r w:rsidRPr="00C07B9D">
        <w:rPr>
          <w:rFonts w:asciiTheme="majorHAnsi" w:hAnsiTheme="majorHAnsi" w:cstheme="majorHAnsi"/>
          <w:color w:val="000000"/>
          <w:sz w:val="26"/>
          <w:szCs w:val="26"/>
        </w:rPr>
        <w:t>wurde</w:t>
      </w:r>
      <w:r w:rsidR="00454C33" w:rsidRPr="00C07B9D">
        <w:rPr>
          <w:rFonts w:asciiTheme="majorHAnsi" w:hAnsiTheme="majorHAnsi" w:cstheme="majorHAnsi"/>
          <w:color w:val="000000"/>
          <w:sz w:val="26"/>
          <w:szCs w:val="26"/>
        </w:rPr>
        <w:t xml:space="preserve"> </w:t>
      </w:r>
      <w:r w:rsidR="00A976E4">
        <w:rPr>
          <w:rFonts w:asciiTheme="majorHAnsi" w:hAnsiTheme="majorHAnsi" w:cstheme="majorHAnsi"/>
          <w:color w:val="000000"/>
          <w:sz w:val="26"/>
          <w:szCs w:val="26"/>
        </w:rPr>
        <w:t>im</w:t>
      </w:r>
      <w:r w:rsidR="009A5042">
        <w:rPr>
          <w:rFonts w:asciiTheme="majorHAnsi" w:hAnsiTheme="majorHAnsi" w:cstheme="majorHAnsi"/>
          <w:color w:val="000000"/>
          <w:sz w:val="26"/>
          <w:szCs w:val="26"/>
        </w:rPr>
        <w:t xml:space="preserve"> </w:t>
      </w:r>
      <w:r w:rsidR="00F760AD" w:rsidRPr="00C07B9D">
        <w:rPr>
          <w:rFonts w:asciiTheme="majorHAnsi" w:hAnsiTheme="majorHAnsi" w:cstheme="majorHAnsi"/>
          <w:color w:val="000000"/>
          <w:sz w:val="26"/>
          <w:szCs w:val="26"/>
        </w:rPr>
        <w:t xml:space="preserve">Deutsch-Französischen Krieg gefangen genommen. </w:t>
      </w:r>
      <w:r w:rsidR="00A976E4">
        <w:rPr>
          <w:rFonts w:asciiTheme="majorHAnsi" w:hAnsiTheme="majorHAnsi" w:cstheme="majorHAnsi"/>
          <w:color w:val="000000"/>
          <w:sz w:val="26"/>
          <w:szCs w:val="26"/>
        </w:rPr>
        <w:t>Die</w:t>
      </w:r>
      <w:r w:rsidR="005C1FEE" w:rsidRPr="00C07B9D">
        <w:rPr>
          <w:rFonts w:asciiTheme="majorHAnsi" w:hAnsiTheme="majorHAnsi" w:cstheme="majorHAnsi"/>
          <w:color w:val="000000"/>
          <w:sz w:val="26"/>
          <w:szCs w:val="26"/>
        </w:rPr>
        <w:t xml:space="preserve"> </w:t>
      </w:r>
      <w:r w:rsidR="005C1FEE" w:rsidRPr="00C07B9D">
        <w:rPr>
          <w:rFonts w:asciiTheme="majorHAnsi" w:hAnsiTheme="majorHAnsi" w:cstheme="majorHAnsi"/>
          <w:sz w:val="26"/>
          <w:szCs w:val="26"/>
        </w:rPr>
        <w:t xml:space="preserve">römisch-katholische </w:t>
      </w:r>
      <w:r w:rsidR="001E7FE6">
        <w:rPr>
          <w:rFonts w:asciiTheme="majorHAnsi" w:hAnsiTheme="majorHAnsi" w:cstheme="majorHAnsi"/>
          <w:sz w:val="26"/>
          <w:szCs w:val="26"/>
        </w:rPr>
        <w:t>Landeskirche gab sich seither</w:t>
      </w:r>
      <w:r w:rsidR="00A976E4">
        <w:rPr>
          <w:rFonts w:asciiTheme="majorHAnsi" w:hAnsiTheme="majorHAnsi" w:cstheme="majorHAnsi"/>
          <w:sz w:val="26"/>
          <w:szCs w:val="26"/>
        </w:rPr>
        <w:t xml:space="preserve"> zweimal </w:t>
      </w:r>
      <w:r w:rsidR="005C1FEE" w:rsidRPr="00C07B9D">
        <w:rPr>
          <w:rFonts w:asciiTheme="majorHAnsi" w:hAnsiTheme="majorHAnsi" w:cstheme="majorHAnsi"/>
          <w:sz w:val="26"/>
          <w:szCs w:val="26"/>
        </w:rPr>
        <w:t>eine neue Verfassung</w:t>
      </w:r>
      <w:r w:rsidR="00C47342">
        <w:rPr>
          <w:rFonts w:asciiTheme="majorHAnsi" w:hAnsiTheme="majorHAnsi" w:cstheme="majorHAnsi"/>
          <w:sz w:val="26"/>
          <w:szCs w:val="26"/>
        </w:rPr>
        <w:t>.</w:t>
      </w:r>
      <w:r w:rsidR="00A976E4">
        <w:rPr>
          <w:rFonts w:asciiTheme="majorHAnsi" w:hAnsiTheme="majorHAnsi" w:cstheme="majorHAnsi"/>
          <w:sz w:val="26"/>
          <w:szCs w:val="26"/>
        </w:rPr>
        <w:t xml:space="preserve"> </w:t>
      </w:r>
    </w:p>
    <w:p w:rsidR="00C47342" w:rsidRDefault="00A976E4" w:rsidP="00C47342">
      <w:pPr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color w:val="000000"/>
          <w:sz w:val="26"/>
          <w:szCs w:val="26"/>
        </w:rPr>
        <w:t>Auffallend, die</w:t>
      </w:r>
      <w:r w:rsidR="006F52EC" w:rsidRPr="00C07B9D">
        <w:rPr>
          <w:rFonts w:asciiTheme="majorHAnsi" w:hAnsiTheme="majorHAnsi" w:cstheme="majorHAnsi"/>
          <w:color w:val="000000"/>
          <w:sz w:val="26"/>
          <w:szCs w:val="26"/>
        </w:rPr>
        <w:t xml:space="preserve"> Organisationsänderungen waren </w:t>
      </w:r>
      <w:r>
        <w:rPr>
          <w:rFonts w:asciiTheme="majorHAnsi" w:hAnsiTheme="majorHAnsi" w:cstheme="majorHAnsi"/>
          <w:color w:val="000000"/>
          <w:sz w:val="26"/>
          <w:szCs w:val="26"/>
        </w:rPr>
        <w:t xml:space="preserve">immer in </w:t>
      </w:r>
      <w:r w:rsidR="005C1FEE" w:rsidRPr="00C07B9D">
        <w:rPr>
          <w:rFonts w:asciiTheme="majorHAnsi" w:hAnsiTheme="majorHAnsi" w:cstheme="majorHAnsi"/>
          <w:color w:val="000000"/>
          <w:sz w:val="26"/>
          <w:szCs w:val="26"/>
        </w:rPr>
        <w:t xml:space="preserve">Krisen- und </w:t>
      </w:r>
      <w:r w:rsidR="006F52EC" w:rsidRPr="00C07B9D">
        <w:rPr>
          <w:rFonts w:asciiTheme="majorHAnsi" w:hAnsiTheme="majorHAnsi" w:cstheme="majorHAnsi"/>
          <w:color w:val="000000"/>
          <w:sz w:val="26"/>
          <w:szCs w:val="26"/>
        </w:rPr>
        <w:t xml:space="preserve">Umbruchzeiten. </w:t>
      </w:r>
      <w:r w:rsidR="0023787E" w:rsidRPr="00C07B9D">
        <w:rPr>
          <w:rFonts w:asciiTheme="majorHAnsi" w:hAnsiTheme="majorHAnsi" w:cstheme="majorHAnsi"/>
          <w:color w:val="000000"/>
          <w:sz w:val="26"/>
          <w:szCs w:val="26"/>
        </w:rPr>
        <w:t xml:space="preserve">In den </w:t>
      </w:r>
      <w:r>
        <w:rPr>
          <w:rFonts w:asciiTheme="majorHAnsi" w:hAnsiTheme="majorHAnsi" w:cstheme="majorHAnsi"/>
          <w:color w:val="000000"/>
          <w:sz w:val="26"/>
          <w:szCs w:val="26"/>
        </w:rPr>
        <w:t>1940</w:t>
      </w:r>
      <w:r w:rsidR="000668B1">
        <w:rPr>
          <w:rFonts w:asciiTheme="majorHAnsi" w:hAnsiTheme="majorHAnsi" w:cstheme="majorHAnsi"/>
          <w:color w:val="000000"/>
          <w:sz w:val="26"/>
          <w:szCs w:val="26"/>
        </w:rPr>
        <w:t>-</w:t>
      </w:r>
      <w:r>
        <w:rPr>
          <w:rFonts w:asciiTheme="majorHAnsi" w:hAnsiTheme="majorHAnsi" w:cstheme="majorHAnsi"/>
          <w:color w:val="000000"/>
          <w:sz w:val="26"/>
          <w:szCs w:val="26"/>
        </w:rPr>
        <w:t>er Jahren</w:t>
      </w:r>
      <w:r w:rsidR="003C7AA7" w:rsidRPr="00C07B9D">
        <w:rPr>
          <w:rFonts w:asciiTheme="majorHAnsi" w:hAnsiTheme="majorHAnsi" w:cstheme="majorHAnsi"/>
          <w:sz w:val="26"/>
          <w:szCs w:val="26"/>
        </w:rPr>
        <w:t xml:space="preserve"> und </w:t>
      </w:r>
      <w:r>
        <w:rPr>
          <w:rFonts w:asciiTheme="majorHAnsi" w:hAnsiTheme="majorHAnsi" w:cstheme="majorHAnsi"/>
          <w:sz w:val="26"/>
          <w:szCs w:val="26"/>
        </w:rPr>
        <w:t xml:space="preserve">zuletzt </w:t>
      </w:r>
      <w:r w:rsidR="0023787E" w:rsidRPr="00C07B9D">
        <w:rPr>
          <w:rFonts w:asciiTheme="majorHAnsi" w:hAnsiTheme="majorHAnsi" w:cstheme="majorHAnsi"/>
          <w:sz w:val="26"/>
          <w:szCs w:val="26"/>
        </w:rPr>
        <w:t>1970</w:t>
      </w:r>
      <w:r w:rsidR="000668B1">
        <w:rPr>
          <w:rFonts w:asciiTheme="majorHAnsi" w:hAnsiTheme="majorHAnsi" w:cstheme="majorHAnsi"/>
          <w:sz w:val="26"/>
          <w:szCs w:val="26"/>
        </w:rPr>
        <w:t>. Es war die Zeit</w:t>
      </w:r>
      <w:r w:rsidR="0023787E" w:rsidRPr="00C07B9D">
        <w:rPr>
          <w:rFonts w:asciiTheme="majorHAnsi" w:hAnsiTheme="majorHAnsi" w:cstheme="majorHAnsi"/>
          <w:sz w:val="26"/>
          <w:szCs w:val="26"/>
        </w:rPr>
        <w:t xml:space="preserve"> </w:t>
      </w:r>
      <w:r w:rsidR="001C40D4" w:rsidRPr="00C07B9D">
        <w:rPr>
          <w:rFonts w:asciiTheme="majorHAnsi" w:hAnsiTheme="majorHAnsi" w:cstheme="majorHAnsi"/>
          <w:sz w:val="26"/>
          <w:szCs w:val="26"/>
        </w:rPr>
        <w:t xml:space="preserve">der </w:t>
      </w:r>
      <w:r>
        <w:rPr>
          <w:rFonts w:asciiTheme="majorHAnsi" w:hAnsiTheme="majorHAnsi" w:cstheme="majorHAnsi"/>
          <w:sz w:val="26"/>
          <w:szCs w:val="26"/>
        </w:rPr>
        <w:t xml:space="preserve">weltweiten </w:t>
      </w:r>
      <w:r w:rsidR="001C40D4" w:rsidRPr="00C07B9D">
        <w:rPr>
          <w:rFonts w:asciiTheme="majorHAnsi" w:hAnsiTheme="majorHAnsi" w:cstheme="majorHAnsi"/>
          <w:sz w:val="26"/>
          <w:szCs w:val="26"/>
        </w:rPr>
        <w:t>Ölkrise</w:t>
      </w:r>
      <w:r w:rsidR="00E972BA">
        <w:rPr>
          <w:rFonts w:asciiTheme="majorHAnsi" w:hAnsiTheme="majorHAnsi" w:cstheme="majorHAnsi"/>
          <w:sz w:val="26"/>
          <w:szCs w:val="26"/>
        </w:rPr>
        <w:t xml:space="preserve"> und in der Schweiz </w:t>
      </w:r>
      <w:r w:rsidR="001E7FE6">
        <w:rPr>
          <w:rFonts w:asciiTheme="majorHAnsi" w:hAnsiTheme="majorHAnsi" w:cstheme="majorHAnsi"/>
          <w:sz w:val="26"/>
          <w:szCs w:val="26"/>
        </w:rPr>
        <w:t>der</w:t>
      </w:r>
      <w:r w:rsidR="0023787E" w:rsidRPr="00C07B9D">
        <w:rPr>
          <w:rFonts w:asciiTheme="majorHAnsi" w:hAnsiTheme="majorHAnsi" w:cstheme="majorHAnsi"/>
          <w:sz w:val="26"/>
          <w:szCs w:val="26"/>
        </w:rPr>
        <w:t xml:space="preserve"> </w:t>
      </w:r>
      <w:r w:rsidR="006F52EC" w:rsidRPr="00C07B9D">
        <w:rPr>
          <w:rFonts w:asciiTheme="majorHAnsi" w:hAnsiTheme="majorHAnsi" w:cstheme="majorHAnsi"/>
          <w:sz w:val="26"/>
          <w:szCs w:val="26"/>
        </w:rPr>
        <w:t>Annahme des Frauenstimmrechts</w:t>
      </w:r>
      <w:r w:rsidR="0023787E" w:rsidRPr="00C07B9D">
        <w:rPr>
          <w:rFonts w:asciiTheme="majorHAnsi" w:hAnsiTheme="majorHAnsi" w:cstheme="majorHAnsi"/>
          <w:sz w:val="26"/>
          <w:szCs w:val="26"/>
        </w:rPr>
        <w:t>, die verfassungsmässige Gleichstellung der Geschlechter.</w:t>
      </w:r>
      <w:r w:rsidR="006F52EC" w:rsidRPr="00C07B9D">
        <w:rPr>
          <w:rFonts w:asciiTheme="majorHAnsi" w:hAnsiTheme="majorHAnsi" w:cstheme="majorHAnsi"/>
          <w:sz w:val="26"/>
          <w:szCs w:val="26"/>
        </w:rPr>
        <w:t xml:space="preserve"> </w:t>
      </w:r>
      <w:r w:rsidR="00E972BA">
        <w:rPr>
          <w:rFonts w:asciiTheme="majorHAnsi" w:hAnsiTheme="majorHAnsi" w:cstheme="majorHAnsi"/>
          <w:sz w:val="26"/>
          <w:szCs w:val="26"/>
        </w:rPr>
        <w:t>Heute,</w:t>
      </w:r>
      <w:r w:rsidR="00F61EE1" w:rsidRPr="00C07B9D">
        <w:rPr>
          <w:rFonts w:asciiTheme="majorHAnsi" w:hAnsiTheme="majorHAnsi" w:cstheme="majorHAnsi"/>
          <w:sz w:val="26"/>
          <w:szCs w:val="26"/>
        </w:rPr>
        <w:t xml:space="preserve"> 50 Jahre später</w:t>
      </w:r>
      <w:r w:rsidR="00E972BA">
        <w:rPr>
          <w:rFonts w:asciiTheme="majorHAnsi" w:hAnsiTheme="majorHAnsi" w:cstheme="majorHAnsi"/>
          <w:sz w:val="26"/>
          <w:szCs w:val="26"/>
        </w:rPr>
        <w:t>,</w:t>
      </w:r>
      <w:r w:rsidR="00F61EE1" w:rsidRPr="00C07B9D">
        <w:rPr>
          <w:rFonts w:asciiTheme="majorHAnsi" w:hAnsiTheme="majorHAnsi" w:cstheme="majorHAnsi"/>
          <w:sz w:val="26"/>
          <w:szCs w:val="26"/>
        </w:rPr>
        <w:t xml:space="preserve"> </w:t>
      </w:r>
      <w:r w:rsidR="001E7FE6">
        <w:rPr>
          <w:rFonts w:asciiTheme="majorHAnsi" w:hAnsiTheme="majorHAnsi" w:cstheme="majorHAnsi"/>
          <w:sz w:val="26"/>
          <w:szCs w:val="26"/>
        </w:rPr>
        <w:t>die weltweite Pandemie und die Annahme</w:t>
      </w:r>
      <w:r w:rsidR="00F61EE1" w:rsidRPr="00C07B9D">
        <w:rPr>
          <w:rFonts w:asciiTheme="majorHAnsi" w:hAnsiTheme="majorHAnsi" w:cstheme="majorHAnsi"/>
          <w:sz w:val="26"/>
          <w:szCs w:val="26"/>
        </w:rPr>
        <w:t xml:space="preserve"> der Ehe für alle</w:t>
      </w:r>
      <w:r w:rsidR="001E7FE6">
        <w:rPr>
          <w:rFonts w:asciiTheme="majorHAnsi" w:hAnsiTheme="majorHAnsi" w:cstheme="majorHAnsi"/>
          <w:sz w:val="26"/>
          <w:szCs w:val="26"/>
        </w:rPr>
        <w:t>.</w:t>
      </w:r>
      <w:r w:rsidR="00F61EE1" w:rsidRPr="00C07B9D">
        <w:rPr>
          <w:rFonts w:asciiTheme="majorHAnsi" w:hAnsiTheme="majorHAnsi" w:cstheme="majorHAnsi"/>
          <w:sz w:val="26"/>
          <w:szCs w:val="26"/>
        </w:rPr>
        <w:t xml:space="preserve"> </w:t>
      </w:r>
    </w:p>
    <w:p w:rsidR="00E972BA" w:rsidRDefault="00C47342" w:rsidP="001A254E">
      <w:pPr>
        <w:rPr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Heute genehmigt dieser Rat wohl nach über 50 Jahren erneut die Verfassung</w:t>
      </w:r>
      <w:r w:rsidR="00E972BA">
        <w:rPr>
          <w:rFonts w:asciiTheme="majorHAnsi" w:hAnsiTheme="majorHAnsi" w:cstheme="majorHAnsi"/>
          <w:sz w:val="26"/>
          <w:szCs w:val="26"/>
        </w:rPr>
        <w:t xml:space="preserve"> gemäss</w:t>
      </w:r>
      <w:r>
        <w:rPr>
          <w:rFonts w:asciiTheme="majorHAnsi" w:hAnsiTheme="majorHAnsi" w:cstheme="majorHAnsi"/>
          <w:sz w:val="26"/>
          <w:szCs w:val="26"/>
        </w:rPr>
        <w:t xml:space="preserve"> </w:t>
      </w:r>
      <w:r w:rsidR="000668B1">
        <w:rPr>
          <w:rFonts w:asciiTheme="majorHAnsi" w:hAnsiTheme="majorHAnsi" w:cstheme="majorHAnsi"/>
          <w:sz w:val="26"/>
          <w:szCs w:val="26"/>
        </w:rPr>
        <w:t>§92</w:t>
      </w:r>
      <w:r w:rsidR="00E972BA">
        <w:rPr>
          <w:rFonts w:asciiTheme="majorHAnsi" w:hAnsiTheme="majorHAnsi" w:cstheme="majorHAnsi"/>
          <w:sz w:val="26"/>
          <w:szCs w:val="26"/>
        </w:rPr>
        <w:t>.</w:t>
      </w:r>
      <w:r w:rsidR="000668B1">
        <w:rPr>
          <w:rFonts w:asciiTheme="majorHAnsi" w:hAnsiTheme="majorHAnsi" w:cstheme="majorHAnsi"/>
          <w:sz w:val="26"/>
          <w:szCs w:val="26"/>
        </w:rPr>
        <w:t xml:space="preserve"> </w:t>
      </w:r>
      <w:r w:rsidR="001A254E" w:rsidRPr="00C07B9D">
        <w:rPr>
          <w:rFonts w:asciiTheme="majorHAnsi" w:hAnsiTheme="majorHAnsi" w:cstheme="majorHAnsi"/>
          <w:sz w:val="26"/>
          <w:szCs w:val="26"/>
        </w:rPr>
        <w:t xml:space="preserve">Der Grosse Rat soll dabei </w:t>
      </w:r>
      <w:r>
        <w:rPr>
          <w:rFonts w:asciiTheme="majorHAnsi" w:hAnsiTheme="majorHAnsi" w:cstheme="majorHAnsi"/>
          <w:sz w:val="26"/>
          <w:szCs w:val="26"/>
        </w:rPr>
        <w:t xml:space="preserve">aber </w:t>
      </w:r>
      <w:r w:rsidR="001A254E" w:rsidRPr="00C07B9D">
        <w:rPr>
          <w:rFonts w:asciiTheme="majorHAnsi" w:hAnsiTheme="majorHAnsi" w:cstheme="majorHAnsi"/>
          <w:sz w:val="26"/>
          <w:szCs w:val="26"/>
        </w:rPr>
        <w:t xml:space="preserve">nur die Rechtsstaatlichkeit überprüfen, dass diese </w:t>
      </w:r>
      <w:r w:rsidR="001A254E" w:rsidRPr="00C07B9D">
        <w:rPr>
          <w:sz w:val="26"/>
          <w:szCs w:val="26"/>
        </w:rPr>
        <w:t>Verfassung nicht staatliches Recht verletzt.</w:t>
      </w:r>
      <w:r w:rsidR="005F3FA6" w:rsidRPr="00C07B9D">
        <w:rPr>
          <w:sz w:val="26"/>
          <w:szCs w:val="26"/>
        </w:rPr>
        <w:t xml:space="preserve"> </w:t>
      </w:r>
    </w:p>
    <w:p w:rsidR="005F3FA6" w:rsidRPr="00E972BA" w:rsidRDefault="00A64B83" w:rsidP="001A254E">
      <w:pPr>
        <w:rPr>
          <w:rFonts w:asciiTheme="majorHAnsi" w:hAnsiTheme="majorHAnsi" w:cstheme="majorHAnsi"/>
          <w:color w:val="000000"/>
          <w:sz w:val="26"/>
          <w:szCs w:val="26"/>
        </w:rPr>
      </w:pPr>
      <w:r w:rsidRPr="00C07B9D">
        <w:rPr>
          <w:sz w:val="26"/>
          <w:szCs w:val="26"/>
        </w:rPr>
        <w:t xml:space="preserve">Doch mit einer Genehmigung, Absegnung heissen wir diese Verfassung auch gut. Dies im Jahre 2021, 50 Jahre nach </w:t>
      </w:r>
      <w:r w:rsidR="000668B1">
        <w:rPr>
          <w:sz w:val="26"/>
          <w:szCs w:val="26"/>
        </w:rPr>
        <w:t>Annahme des</w:t>
      </w:r>
      <w:r w:rsidRPr="00C07B9D">
        <w:rPr>
          <w:sz w:val="26"/>
          <w:szCs w:val="26"/>
        </w:rPr>
        <w:t xml:space="preserve"> Frauenstimmrecht</w:t>
      </w:r>
      <w:r w:rsidR="000668B1">
        <w:rPr>
          <w:sz w:val="26"/>
          <w:szCs w:val="26"/>
        </w:rPr>
        <w:t>s</w:t>
      </w:r>
      <w:r w:rsidRPr="00C07B9D">
        <w:rPr>
          <w:sz w:val="26"/>
          <w:szCs w:val="26"/>
        </w:rPr>
        <w:t xml:space="preserve"> und 8 Tage nach Annahme von Ehe für alle. </w:t>
      </w:r>
    </w:p>
    <w:p w:rsidR="00A64B83" w:rsidRPr="000668B1" w:rsidRDefault="001A254E" w:rsidP="007D046D">
      <w:pPr>
        <w:rPr>
          <w:rFonts w:asciiTheme="majorHAnsi" w:hAnsiTheme="majorHAnsi" w:cstheme="majorHAnsi"/>
          <w:b/>
          <w:sz w:val="26"/>
          <w:szCs w:val="26"/>
        </w:rPr>
      </w:pPr>
      <w:r w:rsidRPr="00C07B9D">
        <w:rPr>
          <w:rFonts w:asciiTheme="majorHAnsi" w:hAnsiTheme="majorHAnsi" w:cstheme="majorHAnsi"/>
          <w:sz w:val="26"/>
          <w:szCs w:val="26"/>
        </w:rPr>
        <w:t xml:space="preserve">Es stellt sich die Frage, ob es für ein weltliches Parlament in der Schweiz genügt, dass eine </w:t>
      </w:r>
      <w:r w:rsidR="000668B1">
        <w:rPr>
          <w:rFonts w:asciiTheme="majorHAnsi" w:hAnsiTheme="majorHAnsi" w:cstheme="majorHAnsi"/>
          <w:sz w:val="26"/>
          <w:szCs w:val="26"/>
        </w:rPr>
        <w:t>Landesk</w:t>
      </w:r>
      <w:r w:rsidRPr="00C07B9D">
        <w:rPr>
          <w:rFonts w:asciiTheme="majorHAnsi" w:hAnsiTheme="majorHAnsi" w:cstheme="majorHAnsi"/>
          <w:sz w:val="26"/>
          <w:szCs w:val="26"/>
        </w:rPr>
        <w:t xml:space="preserve">irche die Gleichstellung fördern will oder </w:t>
      </w:r>
      <w:r w:rsidR="005F3FA6" w:rsidRPr="00C07B9D">
        <w:rPr>
          <w:rFonts w:asciiTheme="majorHAnsi" w:hAnsiTheme="majorHAnsi" w:cstheme="majorHAnsi"/>
          <w:sz w:val="26"/>
          <w:szCs w:val="26"/>
        </w:rPr>
        <w:t xml:space="preserve">ob </w:t>
      </w:r>
      <w:r w:rsidRPr="00C07B9D">
        <w:rPr>
          <w:rFonts w:asciiTheme="majorHAnsi" w:hAnsiTheme="majorHAnsi" w:cstheme="majorHAnsi"/>
          <w:sz w:val="26"/>
          <w:szCs w:val="26"/>
        </w:rPr>
        <w:t xml:space="preserve">die Gleichstellung 50 Jahre nach Annahme des Frauenstimmrechts in die eigene Verfassung </w:t>
      </w:r>
      <w:r w:rsidR="005F3FA6" w:rsidRPr="00C07B9D">
        <w:rPr>
          <w:rFonts w:asciiTheme="majorHAnsi" w:hAnsiTheme="majorHAnsi" w:cstheme="majorHAnsi"/>
          <w:sz w:val="26"/>
          <w:szCs w:val="26"/>
        </w:rPr>
        <w:t xml:space="preserve">zu </w:t>
      </w:r>
      <w:r w:rsidRPr="00C07B9D">
        <w:rPr>
          <w:rFonts w:asciiTheme="majorHAnsi" w:hAnsiTheme="majorHAnsi" w:cstheme="majorHAnsi"/>
          <w:sz w:val="26"/>
          <w:szCs w:val="26"/>
        </w:rPr>
        <w:t>schreib</w:t>
      </w:r>
      <w:r w:rsidR="005F3FA6" w:rsidRPr="00C07B9D">
        <w:rPr>
          <w:rFonts w:asciiTheme="majorHAnsi" w:hAnsiTheme="majorHAnsi" w:cstheme="majorHAnsi"/>
          <w:sz w:val="26"/>
          <w:szCs w:val="26"/>
        </w:rPr>
        <w:t xml:space="preserve">en </w:t>
      </w:r>
      <w:r w:rsidR="00135A35">
        <w:rPr>
          <w:rFonts w:asciiTheme="majorHAnsi" w:hAnsiTheme="majorHAnsi" w:cstheme="majorHAnsi"/>
          <w:sz w:val="26"/>
          <w:szCs w:val="26"/>
        </w:rPr>
        <w:t>hat</w:t>
      </w:r>
      <w:r w:rsidR="00A976E4">
        <w:rPr>
          <w:rFonts w:asciiTheme="majorHAnsi" w:hAnsiTheme="majorHAnsi" w:cstheme="majorHAnsi"/>
          <w:sz w:val="26"/>
          <w:szCs w:val="26"/>
        </w:rPr>
        <w:t>, schlicht</w:t>
      </w:r>
      <w:r w:rsidR="005F3FA6" w:rsidRPr="00C07B9D">
        <w:rPr>
          <w:rFonts w:asciiTheme="majorHAnsi" w:hAnsiTheme="majorHAnsi" w:cstheme="majorHAnsi"/>
          <w:sz w:val="26"/>
          <w:szCs w:val="26"/>
        </w:rPr>
        <w:t xml:space="preserve"> um nicht </w:t>
      </w:r>
      <w:r w:rsidR="00E972BA">
        <w:rPr>
          <w:rFonts w:asciiTheme="majorHAnsi" w:hAnsiTheme="majorHAnsi" w:cstheme="majorHAnsi"/>
          <w:sz w:val="26"/>
          <w:szCs w:val="26"/>
        </w:rPr>
        <w:t xml:space="preserve">als Landeskirche, nicht als eine Freikirche, </w:t>
      </w:r>
      <w:r w:rsidR="005F3FA6" w:rsidRPr="00C07B9D">
        <w:rPr>
          <w:rFonts w:asciiTheme="majorHAnsi" w:hAnsiTheme="majorHAnsi" w:cstheme="majorHAnsi"/>
          <w:sz w:val="26"/>
          <w:szCs w:val="26"/>
        </w:rPr>
        <w:t xml:space="preserve">das </w:t>
      </w:r>
      <w:r w:rsidR="000668B1">
        <w:rPr>
          <w:rFonts w:asciiTheme="majorHAnsi" w:hAnsiTheme="majorHAnsi" w:cstheme="majorHAnsi"/>
          <w:sz w:val="26"/>
          <w:szCs w:val="26"/>
        </w:rPr>
        <w:t xml:space="preserve">geltende </w:t>
      </w:r>
      <w:r w:rsidR="005F3FA6" w:rsidRPr="00C07B9D">
        <w:rPr>
          <w:rFonts w:asciiTheme="majorHAnsi" w:hAnsiTheme="majorHAnsi" w:cstheme="majorHAnsi"/>
          <w:sz w:val="26"/>
          <w:szCs w:val="26"/>
        </w:rPr>
        <w:t>Staatsrecht zu verletzen</w:t>
      </w:r>
      <w:r w:rsidRPr="00C07B9D">
        <w:rPr>
          <w:rFonts w:asciiTheme="majorHAnsi" w:hAnsiTheme="majorHAnsi" w:cstheme="majorHAnsi"/>
          <w:sz w:val="26"/>
          <w:szCs w:val="26"/>
        </w:rPr>
        <w:t xml:space="preserve">. </w:t>
      </w:r>
      <w:r w:rsidR="005F3FA6" w:rsidRPr="00C07B9D">
        <w:rPr>
          <w:rFonts w:asciiTheme="majorHAnsi" w:hAnsiTheme="majorHAnsi" w:cstheme="majorHAnsi"/>
          <w:sz w:val="26"/>
          <w:szCs w:val="26"/>
        </w:rPr>
        <w:t>Juristen dürften dies überprüft haben, dass die</w:t>
      </w:r>
      <w:r w:rsidR="00A976E4">
        <w:rPr>
          <w:rFonts w:asciiTheme="majorHAnsi" w:hAnsiTheme="majorHAnsi" w:cstheme="majorHAnsi"/>
          <w:sz w:val="26"/>
          <w:szCs w:val="26"/>
        </w:rPr>
        <w:t xml:space="preserve"> vorliegende Fassung</w:t>
      </w:r>
      <w:r w:rsidR="005F3FA6" w:rsidRPr="00C07B9D">
        <w:rPr>
          <w:rFonts w:asciiTheme="majorHAnsi" w:hAnsiTheme="majorHAnsi" w:cstheme="majorHAnsi"/>
          <w:sz w:val="26"/>
          <w:szCs w:val="26"/>
        </w:rPr>
        <w:t xml:space="preserve"> so ausreichend ist</w:t>
      </w:r>
      <w:r w:rsidR="00A976E4">
        <w:rPr>
          <w:rFonts w:asciiTheme="majorHAnsi" w:hAnsiTheme="majorHAnsi" w:cstheme="majorHAnsi"/>
          <w:sz w:val="26"/>
          <w:szCs w:val="26"/>
        </w:rPr>
        <w:t>.</w:t>
      </w:r>
      <w:r w:rsidR="005F3FA6" w:rsidRPr="00C07B9D">
        <w:rPr>
          <w:rFonts w:asciiTheme="majorHAnsi" w:hAnsiTheme="majorHAnsi" w:cstheme="majorHAnsi"/>
          <w:sz w:val="26"/>
          <w:szCs w:val="26"/>
        </w:rPr>
        <w:t xml:space="preserve"> </w:t>
      </w:r>
      <w:proofErr w:type="gramStart"/>
      <w:r w:rsidR="00A976E4" w:rsidRPr="000668B1">
        <w:rPr>
          <w:rFonts w:asciiTheme="majorHAnsi" w:hAnsiTheme="majorHAnsi" w:cstheme="majorHAnsi"/>
          <w:b/>
          <w:sz w:val="26"/>
          <w:szCs w:val="26"/>
        </w:rPr>
        <w:t>….</w:t>
      </w:r>
      <w:proofErr w:type="gramEnd"/>
      <w:r w:rsidR="00A976E4" w:rsidRPr="000668B1">
        <w:rPr>
          <w:rFonts w:asciiTheme="majorHAnsi" w:hAnsiTheme="majorHAnsi" w:cstheme="majorHAnsi"/>
          <w:b/>
          <w:sz w:val="26"/>
          <w:szCs w:val="26"/>
        </w:rPr>
        <w:t>A</w:t>
      </w:r>
      <w:r w:rsidR="005F3FA6" w:rsidRPr="000668B1">
        <w:rPr>
          <w:rFonts w:asciiTheme="majorHAnsi" w:hAnsiTheme="majorHAnsi" w:cstheme="majorHAnsi"/>
          <w:b/>
          <w:sz w:val="26"/>
          <w:szCs w:val="26"/>
        </w:rPr>
        <w:t xml:space="preserve">ber ist </w:t>
      </w:r>
      <w:r w:rsidR="000668B1" w:rsidRPr="000668B1">
        <w:rPr>
          <w:rFonts w:asciiTheme="majorHAnsi" w:hAnsiTheme="majorHAnsi" w:cstheme="majorHAnsi"/>
          <w:b/>
          <w:sz w:val="26"/>
          <w:szCs w:val="26"/>
        </w:rPr>
        <w:t>ausreichend</w:t>
      </w:r>
      <w:r w:rsidR="005F3FA6" w:rsidRPr="000668B1">
        <w:rPr>
          <w:rFonts w:asciiTheme="majorHAnsi" w:hAnsiTheme="majorHAnsi" w:cstheme="majorHAnsi"/>
          <w:b/>
          <w:sz w:val="26"/>
          <w:szCs w:val="26"/>
        </w:rPr>
        <w:t xml:space="preserve"> auch genügend</w:t>
      </w:r>
      <w:r w:rsidR="00A64B83" w:rsidRPr="000668B1">
        <w:rPr>
          <w:rFonts w:asciiTheme="majorHAnsi" w:hAnsiTheme="majorHAnsi" w:cstheme="majorHAnsi"/>
          <w:b/>
          <w:sz w:val="26"/>
          <w:szCs w:val="26"/>
        </w:rPr>
        <w:t>?</w:t>
      </w:r>
      <w:r w:rsidR="005F3FA6" w:rsidRPr="000668B1">
        <w:rPr>
          <w:rFonts w:asciiTheme="majorHAnsi" w:hAnsiTheme="majorHAnsi" w:cstheme="majorHAnsi"/>
          <w:b/>
          <w:sz w:val="26"/>
          <w:szCs w:val="26"/>
        </w:rPr>
        <w:t xml:space="preserve"> </w:t>
      </w:r>
    </w:p>
    <w:p w:rsidR="008C6624" w:rsidRDefault="005F3FA6" w:rsidP="007D046D">
      <w:pPr>
        <w:rPr>
          <w:rFonts w:asciiTheme="majorHAnsi" w:hAnsiTheme="majorHAnsi" w:cstheme="majorHAnsi"/>
          <w:sz w:val="26"/>
          <w:szCs w:val="26"/>
        </w:rPr>
      </w:pPr>
      <w:r w:rsidRPr="00C07B9D">
        <w:rPr>
          <w:rFonts w:asciiTheme="majorHAnsi" w:hAnsiTheme="majorHAnsi" w:cstheme="majorHAnsi"/>
          <w:sz w:val="26"/>
          <w:szCs w:val="26"/>
        </w:rPr>
        <w:lastRenderedPageBreak/>
        <w:t xml:space="preserve">Man </w:t>
      </w:r>
      <w:r w:rsidR="00A976E4">
        <w:rPr>
          <w:rFonts w:asciiTheme="majorHAnsi" w:hAnsiTheme="majorHAnsi" w:cstheme="majorHAnsi"/>
          <w:sz w:val="26"/>
          <w:szCs w:val="26"/>
        </w:rPr>
        <w:t>kann und darf</w:t>
      </w:r>
      <w:r w:rsidR="00A64B83" w:rsidRPr="00C07B9D">
        <w:rPr>
          <w:rFonts w:asciiTheme="majorHAnsi" w:hAnsiTheme="majorHAnsi" w:cstheme="majorHAnsi"/>
          <w:sz w:val="26"/>
          <w:szCs w:val="26"/>
        </w:rPr>
        <w:t xml:space="preserve"> </w:t>
      </w:r>
      <w:r w:rsidRPr="00C07B9D">
        <w:rPr>
          <w:rFonts w:asciiTheme="majorHAnsi" w:hAnsiTheme="majorHAnsi" w:cstheme="majorHAnsi"/>
          <w:sz w:val="26"/>
          <w:szCs w:val="26"/>
        </w:rPr>
        <w:t xml:space="preserve">argumentieren, dass wir uns nicht in </w:t>
      </w:r>
      <w:r w:rsidR="00A64B83" w:rsidRPr="00C07B9D">
        <w:rPr>
          <w:rFonts w:asciiTheme="majorHAnsi" w:hAnsiTheme="majorHAnsi" w:cstheme="majorHAnsi"/>
          <w:sz w:val="26"/>
          <w:szCs w:val="26"/>
        </w:rPr>
        <w:t>i</w:t>
      </w:r>
      <w:r w:rsidRPr="00C07B9D">
        <w:rPr>
          <w:rFonts w:asciiTheme="majorHAnsi" w:hAnsiTheme="majorHAnsi" w:cstheme="majorHAnsi"/>
          <w:sz w:val="26"/>
          <w:szCs w:val="26"/>
        </w:rPr>
        <w:t xml:space="preserve">nnerkirchliche Angelegenheiten einmischen sollen. </w:t>
      </w:r>
      <w:r w:rsidR="00C47342">
        <w:rPr>
          <w:rFonts w:asciiTheme="majorHAnsi" w:hAnsiTheme="majorHAnsi" w:cstheme="majorHAnsi"/>
          <w:sz w:val="26"/>
          <w:szCs w:val="26"/>
        </w:rPr>
        <w:t xml:space="preserve">Man </w:t>
      </w:r>
      <w:r w:rsidRPr="00C07B9D">
        <w:rPr>
          <w:rFonts w:asciiTheme="majorHAnsi" w:hAnsiTheme="majorHAnsi" w:cstheme="majorHAnsi"/>
          <w:sz w:val="26"/>
          <w:szCs w:val="26"/>
        </w:rPr>
        <w:t xml:space="preserve">kann </w:t>
      </w:r>
      <w:r w:rsidR="00E972BA">
        <w:rPr>
          <w:rFonts w:asciiTheme="majorHAnsi" w:hAnsiTheme="majorHAnsi" w:cstheme="majorHAnsi"/>
          <w:sz w:val="26"/>
          <w:szCs w:val="26"/>
        </w:rPr>
        <w:t xml:space="preserve">ebenso </w:t>
      </w:r>
      <w:r w:rsidR="00A64B83" w:rsidRPr="00C07B9D">
        <w:rPr>
          <w:rFonts w:asciiTheme="majorHAnsi" w:hAnsiTheme="majorHAnsi" w:cstheme="majorHAnsi"/>
          <w:sz w:val="26"/>
          <w:szCs w:val="26"/>
        </w:rPr>
        <w:t xml:space="preserve">argumentieren, dass </w:t>
      </w:r>
      <w:r w:rsidR="00C47342">
        <w:rPr>
          <w:rFonts w:asciiTheme="majorHAnsi" w:hAnsiTheme="majorHAnsi" w:cstheme="majorHAnsi"/>
          <w:sz w:val="26"/>
          <w:szCs w:val="26"/>
        </w:rPr>
        <w:t xml:space="preserve">Genehmigungspflicht indirekt Zustimmung voraussetzt und </w:t>
      </w:r>
      <w:r w:rsidR="006C7C64">
        <w:rPr>
          <w:rFonts w:asciiTheme="majorHAnsi" w:hAnsiTheme="majorHAnsi" w:cstheme="majorHAnsi"/>
          <w:sz w:val="26"/>
          <w:szCs w:val="26"/>
        </w:rPr>
        <w:t xml:space="preserve">deshalb auch politisch beurteilt wird. </w:t>
      </w:r>
      <w:r w:rsidR="008C6624">
        <w:rPr>
          <w:rFonts w:asciiTheme="majorHAnsi" w:hAnsiTheme="majorHAnsi" w:cstheme="majorHAnsi"/>
          <w:sz w:val="26"/>
          <w:szCs w:val="26"/>
        </w:rPr>
        <w:t>Umgekehrt m</w:t>
      </w:r>
      <w:r w:rsidR="00E972BA">
        <w:rPr>
          <w:rFonts w:asciiTheme="majorHAnsi" w:hAnsiTheme="majorHAnsi" w:cstheme="majorHAnsi"/>
          <w:sz w:val="26"/>
          <w:szCs w:val="26"/>
        </w:rPr>
        <w:t>ü</w:t>
      </w:r>
      <w:r w:rsidR="008C6624">
        <w:rPr>
          <w:rFonts w:asciiTheme="majorHAnsi" w:hAnsiTheme="majorHAnsi" w:cstheme="majorHAnsi"/>
          <w:sz w:val="26"/>
          <w:szCs w:val="26"/>
        </w:rPr>
        <w:t>ss</w:t>
      </w:r>
      <w:r w:rsidR="00E972BA">
        <w:rPr>
          <w:rFonts w:asciiTheme="majorHAnsi" w:hAnsiTheme="majorHAnsi" w:cstheme="majorHAnsi"/>
          <w:sz w:val="26"/>
          <w:szCs w:val="26"/>
        </w:rPr>
        <w:t>te</w:t>
      </w:r>
      <w:r w:rsidR="008C6624">
        <w:rPr>
          <w:rFonts w:asciiTheme="majorHAnsi" w:hAnsiTheme="majorHAnsi" w:cstheme="majorHAnsi"/>
          <w:sz w:val="26"/>
          <w:szCs w:val="26"/>
        </w:rPr>
        <w:t xml:space="preserve"> sich die Kirche </w:t>
      </w:r>
      <w:r w:rsidR="006C7C64">
        <w:rPr>
          <w:rFonts w:asciiTheme="majorHAnsi" w:hAnsiTheme="majorHAnsi" w:cstheme="majorHAnsi"/>
          <w:sz w:val="26"/>
          <w:szCs w:val="26"/>
        </w:rPr>
        <w:t>die</w:t>
      </w:r>
      <w:r w:rsidR="008C6624">
        <w:rPr>
          <w:rFonts w:asciiTheme="majorHAnsi" w:hAnsiTheme="majorHAnsi" w:cstheme="majorHAnsi"/>
          <w:sz w:val="26"/>
          <w:szCs w:val="26"/>
        </w:rPr>
        <w:t xml:space="preserve"> gleiche Einmischung vorwerfen lassen bei politischen Fragen, wie kürzlich national erlebt. All dies wäre unproblematischer ohne den staatlichen Mantel. </w:t>
      </w:r>
      <w:r w:rsidR="00A64B83" w:rsidRPr="00C07B9D">
        <w:rPr>
          <w:rFonts w:asciiTheme="majorHAnsi" w:hAnsiTheme="majorHAnsi" w:cstheme="majorHAnsi"/>
          <w:sz w:val="26"/>
          <w:szCs w:val="26"/>
        </w:rPr>
        <w:t xml:space="preserve">  </w:t>
      </w:r>
      <w:r w:rsidR="00A976E4">
        <w:rPr>
          <w:rFonts w:asciiTheme="majorHAnsi" w:hAnsiTheme="majorHAnsi" w:cstheme="majorHAnsi"/>
          <w:sz w:val="26"/>
          <w:szCs w:val="26"/>
        </w:rPr>
        <w:t xml:space="preserve"> </w:t>
      </w:r>
    </w:p>
    <w:p w:rsidR="000C561F" w:rsidRPr="008C6624" w:rsidRDefault="000C561F" w:rsidP="000C561F">
      <w:pPr>
        <w:rPr>
          <w:rFonts w:asciiTheme="majorHAnsi" w:hAnsiTheme="majorHAnsi" w:cstheme="majorHAnsi"/>
          <w:b/>
          <w:sz w:val="26"/>
          <w:szCs w:val="26"/>
        </w:rPr>
      </w:pPr>
      <w:r w:rsidRPr="00C07B9D">
        <w:rPr>
          <w:rFonts w:asciiTheme="majorHAnsi" w:hAnsiTheme="majorHAnsi" w:cstheme="majorHAnsi"/>
          <w:sz w:val="26"/>
          <w:szCs w:val="26"/>
        </w:rPr>
        <w:t>Als glp Fraktion sind wir für einen modernen Staat</w:t>
      </w:r>
      <w:r w:rsidR="00A976E4">
        <w:rPr>
          <w:rFonts w:asciiTheme="majorHAnsi" w:hAnsiTheme="majorHAnsi" w:cstheme="majorHAnsi"/>
          <w:sz w:val="26"/>
          <w:szCs w:val="26"/>
        </w:rPr>
        <w:t xml:space="preserve"> mit </w:t>
      </w:r>
      <w:r w:rsidRPr="00C07B9D">
        <w:rPr>
          <w:rFonts w:asciiTheme="majorHAnsi" w:hAnsiTheme="majorHAnsi" w:cstheme="majorHAnsi"/>
          <w:sz w:val="26"/>
          <w:szCs w:val="26"/>
        </w:rPr>
        <w:t>strikte</w:t>
      </w:r>
      <w:r w:rsidR="00A976E4">
        <w:rPr>
          <w:rFonts w:asciiTheme="majorHAnsi" w:hAnsiTheme="majorHAnsi" w:cstheme="majorHAnsi"/>
          <w:sz w:val="26"/>
          <w:szCs w:val="26"/>
        </w:rPr>
        <w:t>r</w:t>
      </w:r>
      <w:r w:rsidRPr="00C07B9D">
        <w:rPr>
          <w:rFonts w:asciiTheme="majorHAnsi" w:hAnsiTheme="majorHAnsi" w:cstheme="majorHAnsi"/>
          <w:sz w:val="26"/>
          <w:szCs w:val="26"/>
        </w:rPr>
        <w:t xml:space="preserve"> Trennung von Kirche und Staat. Eine Genehmigung kommt für viele von uns deshalb nicht in Frage, da wir staatlich absegnen, was eine Religionsgemeinschaft </w:t>
      </w:r>
      <w:r w:rsidR="00235CA0">
        <w:rPr>
          <w:rFonts w:asciiTheme="majorHAnsi" w:hAnsiTheme="majorHAnsi" w:cstheme="majorHAnsi"/>
          <w:sz w:val="26"/>
          <w:szCs w:val="26"/>
        </w:rPr>
        <w:t xml:space="preserve">für sich </w:t>
      </w:r>
      <w:r w:rsidRPr="00C07B9D">
        <w:rPr>
          <w:rFonts w:asciiTheme="majorHAnsi" w:hAnsiTheme="majorHAnsi" w:cstheme="majorHAnsi"/>
          <w:sz w:val="26"/>
          <w:szCs w:val="26"/>
        </w:rPr>
        <w:t xml:space="preserve">als richtig erachtet. </w:t>
      </w:r>
      <w:r w:rsidR="008C6624" w:rsidRPr="00A976E4">
        <w:rPr>
          <w:rFonts w:asciiTheme="majorHAnsi" w:hAnsiTheme="majorHAnsi" w:cstheme="majorHAnsi"/>
          <w:b/>
          <w:sz w:val="26"/>
          <w:szCs w:val="26"/>
        </w:rPr>
        <w:t xml:space="preserve">Eine Genehmigung ist </w:t>
      </w:r>
      <w:r w:rsidR="00E972BA">
        <w:rPr>
          <w:rFonts w:asciiTheme="majorHAnsi" w:hAnsiTheme="majorHAnsi" w:cstheme="majorHAnsi"/>
          <w:b/>
          <w:sz w:val="26"/>
          <w:szCs w:val="26"/>
        </w:rPr>
        <w:t>immer</w:t>
      </w:r>
      <w:r w:rsidR="008C6624" w:rsidRPr="00A976E4">
        <w:rPr>
          <w:rFonts w:asciiTheme="majorHAnsi" w:hAnsiTheme="majorHAnsi" w:cstheme="majorHAnsi"/>
          <w:b/>
          <w:sz w:val="26"/>
          <w:szCs w:val="26"/>
        </w:rPr>
        <w:t xml:space="preserve"> </w:t>
      </w:r>
      <w:r w:rsidR="006C7C64" w:rsidRPr="00A976E4">
        <w:rPr>
          <w:b/>
          <w:sz w:val="26"/>
          <w:szCs w:val="26"/>
        </w:rPr>
        <w:t>die Zustimmung zu einem Sachgeschäft.</w:t>
      </w:r>
      <w:r w:rsidR="006C7C64">
        <w:rPr>
          <w:b/>
          <w:sz w:val="26"/>
          <w:szCs w:val="26"/>
        </w:rPr>
        <w:t xml:space="preserve"> </w:t>
      </w:r>
      <w:r w:rsidR="008C6624" w:rsidRPr="00A976E4">
        <w:rPr>
          <w:rFonts w:asciiTheme="majorHAnsi" w:hAnsiTheme="majorHAnsi" w:cstheme="majorHAnsi"/>
          <w:b/>
          <w:sz w:val="26"/>
          <w:szCs w:val="26"/>
        </w:rPr>
        <w:t>Eine «Ab-Segnung».</w:t>
      </w:r>
      <w:r w:rsidR="008C6624">
        <w:rPr>
          <w:rFonts w:asciiTheme="majorHAnsi" w:hAnsiTheme="majorHAnsi" w:cstheme="majorHAnsi"/>
          <w:b/>
          <w:sz w:val="26"/>
          <w:szCs w:val="26"/>
        </w:rPr>
        <w:t xml:space="preserve"> </w:t>
      </w:r>
      <w:r w:rsidR="006C7C64" w:rsidRPr="00A976E4">
        <w:rPr>
          <w:rFonts w:asciiTheme="majorHAnsi" w:hAnsiTheme="majorHAnsi" w:cstheme="majorHAnsi"/>
          <w:b/>
          <w:sz w:val="26"/>
          <w:szCs w:val="26"/>
        </w:rPr>
        <w:t>Gut-heissung.</w:t>
      </w:r>
      <w:r w:rsidR="006C7C64">
        <w:rPr>
          <w:rFonts w:asciiTheme="majorHAnsi" w:hAnsiTheme="majorHAnsi" w:cstheme="majorHAnsi"/>
          <w:b/>
          <w:sz w:val="26"/>
          <w:szCs w:val="26"/>
        </w:rPr>
        <w:t xml:space="preserve"> </w:t>
      </w:r>
      <w:r w:rsidR="008C6624">
        <w:rPr>
          <w:rFonts w:asciiTheme="majorHAnsi" w:hAnsiTheme="majorHAnsi" w:cstheme="majorHAnsi"/>
          <w:b/>
          <w:sz w:val="26"/>
          <w:szCs w:val="26"/>
        </w:rPr>
        <w:t xml:space="preserve">Das </w:t>
      </w:r>
      <w:r w:rsidR="000B7ADF">
        <w:rPr>
          <w:rFonts w:asciiTheme="majorHAnsi" w:hAnsiTheme="majorHAnsi" w:cstheme="majorHAnsi"/>
          <w:b/>
          <w:sz w:val="26"/>
          <w:szCs w:val="26"/>
        </w:rPr>
        <w:t>ist nicht mehr zeitgemäss.</w:t>
      </w:r>
    </w:p>
    <w:p w:rsidR="008C6624" w:rsidRDefault="000C561F" w:rsidP="006B46EC">
      <w:pPr>
        <w:rPr>
          <w:rFonts w:asciiTheme="majorHAnsi" w:hAnsiTheme="majorHAnsi" w:cstheme="majorHAnsi"/>
          <w:sz w:val="26"/>
          <w:szCs w:val="26"/>
        </w:rPr>
      </w:pPr>
      <w:r w:rsidRPr="00C07B9D">
        <w:rPr>
          <w:rFonts w:asciiTheme="majorHAnsi" w:hAnsiTheme="majorHAnsi" w:cstheme="majorHAnsi"/>
          <w:sz w:val="26"/>
          <w:szCs w:val="26"/>
        </w:rPr>
        <w:t xml:space="preserve">Alle Organisationen oder religiöse Gemeinschaften haben sich an den Bestimmungen der Verfassung des Staates zu halten. Nur bei den Verfassungen der beiden Landeskirchen bedarf es noch einer </w:t>
      </w:r>
      <w:r w:rsidR="008C6624">
        <w:rPr>
          <w:rFonts w:asciiTheme="majorHAnsi" w:hAnsiTheme="majorHAnsi" w:cstheme="majorHAnsi"/>
          <w:sz w:val="26"/>
          <w:szCs w:val="26"/>
        </w:rPr>
        <w:t xml:space="preserve">notwendigen </w:t>
      </w:r>
      <w:r w:rsidRPr="00C07B9D">
        <w:rPr>
          <w:rFonts w:asciiTheme="majorHAnsi" w:hAnsiTheme="majorHAnsi" w:cstheme="majorHAnsi"/>
          <w:sz w:val="26"/>
          <w:szCs w:val="26"/>
        </w:rPr>
        <w:t>zusätzlichen Genehmigung des Grossen Rates</w:t>
      </w:r>
      <w:r w:rsidR="008C6624">
        <w:rPr>
          <w:rFonts w:asciiTheme="majorHAnsi" w:hAnsiTheme="majorHAnsi" w:cstheme="majorHAnsi"/>
          <w:sz w:val="26"/>
          <w:szCs w:val="26"/>
        </w:rPr>
        <w:t xml:space="preserve"> g</w:t>
      </w:r>
      <w:r w:rsidR="006B46EC" w:rsidRPr="00C07B9D">
        <w:rPr>
          <w:rFonts w:asciiTheme="majorHAnsi" w:hAnsiTheme="majorHAnsi" w:cstheme="majorHAnsi"/>
          <w:sz w:val="26"/>
          <w:szCs w:val="26"/>
        </w:rPr>
        <w:t>emäss §92 Abs. 2</w:t>
      </w:r>
      <w:r w:rsidR="006C7C64">
        <w:rPr>
          <w:rFonts w:asciiTheme="majorHAnsi" w:hAnsiTheme="majorHAnsi" w:cstheme="majorHAnsi"/>
          <w:sz w:val="26"/>
          <w:szCs w:val="26"/>
        </w:rPr>
        <w:t>.</w:t>
      </w:r>
      <w:r w:rsidR="006B46EC" w:rsidRPr="00C07B9D">
        <w:rPr>
          <w:rFonts w:asciiTheme="majorHAnsi" w:hAnsiTheme="majorHAnsi" w:cstheme="majorHAnsi"/>
          <w:sz w:val="26"/>
          <w:szCs w:val="26"/>
        </w:rPr>
        <w:t xml:space="preserve"> </w:t>
      </w:r>
    </w:p>
    <w:p w:rsidR="006B46EC" w:rsidRPr="00476DD4" w:rsidRDefault="008C6624" w:rsidP="000B7ADF">
      <w:pPr>
        <w:rPr>
          <w:rFonts w:asciiTheme="majorHAnsi" w:hAnsiTheme="majorHAnsi" w:cstheme="majorHAnsi"/>
          <w:b/>
          <w:sz w:val="26"/>
          <w:szCs w:val="26"/>
        </w:rPr>
      </w:pPr>
      <w:r w:rsidRPr="00476DD4">
        <w:rPr>
          <w:rFonts w:asciiTheme="majorHAnsi" w:hAnsiTheme="majorHAnsi" w:cstheme="majorHAnsi"/>
          <w:b/>
          <w:sz w:val="26"/>
          <w:szCs w:val="26"/>
        </w:rPr>
        <w:t xml:space="preserve">Wir genehmigen </w:t>
      </w:r>
      <w:r w:rsidR="000B7ADF">
        <w:rPr>
          <w:rFonts w:asciiTheme="majorHAnsi" w:hAnsiTheme="majorHAnsi" w:cstheme="majorHAnsi"/>
          <w:b/>
          <w:sz w:val="26"/>
          <w:szCs w:val="26"/>
        </w:rPr>
        <w:t>hier eine</w:t>
      </w:r>
      <w:r w:rsidRPr="00476DD4">
        <w:rPr>
          <w:rFonts w:asciiTheme="majorHAnsi" w:hAnsiTheme="majorHAnsi" w:cstheme="majorHAnsi"/>
          <w:b/>
          <w:sz w:val="26"/>
          <w:szCs w:val="26"/>
        </w:rPr>
        <w:t xml:space="preserve"> Verfassung</w:t>
      </w:r>
      <w:r w:rsidR="000B7ADF">
        <w:rPr>
          <w:rFonts w:asciiTheme="majorHAnsi" w:hAnsiTheme="majorHAnsi" w:cstheme="majorHAnsi"/>
          <w:b/>
          <w:sz w:val="26"/>
          <w:szCs w:val="26"/>
        </w:rPr>
        <w:t xml:space="preserve"> ohne an der Vernehmlassung teilgenommen zu haben.</w:t>
      </w:r>
      <w:r w:rsidR="00476DD4" w:rsidRPr="00476DD4">
        <w:rPr>
          <w:rFonts w:asciiTheme="majorHAnsi" w:hAnsiTheme="majorHAnsi" w:cstheme="majorHAnsi"/>
          <w:b/>
          <w:sz w:val="26"/>
          <w:szCs w:val="26"/>
        </w:rPr>
        <w:t xml:space="preserve"> </w:t>
      </w:r>
      <w:r w:rsidR="000B7ADF">
        <w:rPr>
          <w:rFonts w:asciiTheme="majorHAnsi" w:hAnsiTheme="majorHAnsi" w:cstheme="majorHAnsi"/>
          <w:b/>
          <w:sz w:val="26"/>
          <w:szCs w:val="26"/>
        </w:rPr>
        <w:t xml:space="preserve">Wer sich </w:t>
      </w:r>
      <w:r w:rsidR="000B7ADF" w:rsidRPr="000B7ADF">
        <w:rPr>
          <w:rFonts w:asciiTheme="majorHAnsi" w:hAnsiTheme="majorHAnsi" w:cstheme="majorHAnsi"/>
          <w:b/>
          <w:sz w:val="26"/>
          <w:szCs w:val="26"/>
          <w:u w:val="single"/>
        </w:rPr>
        <w:t>zurecht</w:t>
      </w:r>
      <w:r w:rsidR="000B7ADF">
        <w:rPr>
          <w:rFonts w:asciiTheme="majorHAnsi" w:hAnsiTheme="majorHAnsi" w:cstheme="majorHAnsi"/>
          <w:b/>
          <w:sz w:val="26"/>
          <w:szCs w:val="26"/>
        </w:rPr>
        <w:t xml:space="preserve"> nicht im Vorfeld dazu äussern soll, sollte dann aber auch nicht die Genehmigung abnehmen müssen, da sonst </w:t>
      </w:r>
      <w:r w:rsidR="000B7ADF" w:rsidRPr="00B91467">
        <w:rPr>
          <w:rFonts w:asciiTheme="majorHAnsi" w:hAnsiTheme="majorHAnsi" w:cstheme="majorHAnsi"/>
          <w:b/>
          <w:sz w:val="26"/>
          <w:szCs w:val="26"/>
          <w:highlight w:val="yellow"/>
        </w:rPr>
        <w:t>zurecht</w:t>
      </w:r>
      <w:r w:rsidR="000B7ADF">
        <w:rPr>
          <w:rFonts w:asciiTheme="majorHAnsi" w:hAnsiTheme="majorHAnsi" w:cstheme="majorHAnsi"/>
          <w:b/>
          <w:sz w:val="26"/>
          <w:szCs w:val="26"/>
        </w:rPr>
        <w:t xml:space="preserve"> oder nicht, auch Würdigungen passieren, die das Sachgeschäft inhaltlich beurteil</w:t>
      </w:r>
      <w:r w:rsidR="00E972BA">
        <w:rPr>
          <w:rFonts w:asciiTheme="majorHAnsi" w:hAnsiTheme="majorHAnsi" w:cstheme="majorHAnsi"/>
          <w:b/>
          <w:sz w:val="26"/>
          <w:szCs w:val="26"/>
        </w:rPr>
        <w:t>en</w:t>
      </w:r>
      <w:r w:rsidR="000B7ADF">
        <w:rPr>
          <w:rFonts w:asciiTheme="majorHAnsi" w:hAnsiTheme="majorHAnsi" w:cstheme="majorHAnsi"/>
          <w:b/>
          <w:sz w:val="26"/>
          <w:szCs w:val="26"/>
        </w:rPr>
        <w:t xml:space="preserve">. </w:t>
      </w:r>
    </w:p>
    <w:p w:rsidR="00235CA0" w:rsidRDefault="000C561F" w:rsidP="000C561F">
      <w:pPr>
        <w:rPr>
          <w:rFonts w:asciiTheme="majorHAnsi" w:hAnsiTheme="majorHAnsi" w:cstheme="majorHAnsi"/>
          <w:sz w:val="26"/>
          <w:szCs w:val="26"/>
        </w:rPr>
      </w:pPr>
      <w:r w:rsidRPr="00C07B9D">
        <w:rPr>
          <w:rFonts w:asciiTheme="majorHAnsi" w:hAnsiTheme="majorHAnsi" w:cstheme="majorHAnsi"/>
          <w:sz w:val="26"/>
          <w:szCs w:val="26"/>
        </w:rPr>
        <w:t xml:space="preserve">Vielleicht wäre die jetzige Umbruchszeit gerade gut, einen weiteren </w:t>
      </w:r>
      <w:r w:rsidR="00476DD4">
        <w:rPr>
          <w:rFonts w:asciiTheme="majorHAnsi" w:hAnsiTheme="majorHAnsi" w:cstheme="majorHAnsi"/>
          <w:sz w:val="26"/>
          <w:szCs w:val="26"/>
        </w:rPr>
        <w:t xml:space="preserve">mutigen </w:t>
      </w:r>
      <w:r w:rsidRPr="00C07B9D">
        <w:rPr>
          <w:rFonts w:asciiTheme="majorHAnsi" w:hAnsiTheme="majorHAnsi" w:cstheme="majorHAnsi"/>
          <w:sz w:val="26"/>
          <w:szCs w:val="26"/>
        </w:rPr>
        <w:t xml:space="preserve">Schritt in die Moderne zu machen und sich zu überlegen, in wiefern die </w:t>
      </w:r>
      <w:r w:rsidR="00235CA0">
        <w:rPr>
          <w:rFonts w:asciiTheme="majorHAnsi" w:hAnsiTheme="majorHAnsi" w:cstheme="majorHAnsi"/>
          <w:sz w:val="26"/>
          <w:szCs w:val="26"/>
        </w:rPr>
        <w:t xml:space="preserve">verfassungsmässige </w:t>
      </w:r>
      <w:r w:rsidRPr="00C07B9D">
        <w:rPr>
          <w:rFonts w:asciiTheme="majorHAnsi" w:hAnsiTheme="majorHAnsi" w:cstheme="majorHAnsi"/>
          <w:sz w:val="26"/>
          <w:szCs w:val="26"/>
        </w:rPr>
        <w:t xml:space="preserve">Verbindung </w:t>
      </w:r>
      <w:r w:rsidR="00235CA0">
        <w:rPr>
          <w:rFonts w:asciiTheme="majorHAnsi" w:hAnsiTheme="majorHAnsi" w:cstheme="majorHAnsi"/>
          <w:sz w:val="26"/>
          <w:szCs w:val="26"/>
        </w:rPr>
        <w:t xml:space="preserve">weiterhin </w:t>
      </w:r>
      <w:r w:rsidRPr="00C07B9D">
        <w:rPr>
          <w:rFonts w:asciiTheme="majorHAnsi" w:hAnsiTheme="majorHAnsi" w:cstheme="majorHAnsi"/>
          <w:sz w:val="26"/>
          <w:szCs w:val="26"/>
        </w:rPr>
        <w:t>Vorteile</w:t>
      </w:r>
      <w:r w:rsidR="00235CA0">
        <w:rPr>
          <w:rFonts w:asciiTheme="majorHAnsi" w:hAnsiTheme="majorHAnsi" w:cstheme="majorHAnsi"/>
          <w:sz w:val="26"/>
          <w:szCs w:val="26"/>
        </w:rPr>
        <w:t xml:space="preserve"> hat </w:t>
      </w:r>
      <w:r w:rsidR="00476DD4">
        <w:rPr>
          <w:rFonts w:asciiTheme="majorHAnsi" w:hAnsiTheme="majorHAnsi" w:cstheme="majorHAnsi"/>
          <w:sz w:val="26"/>
          <w:szCs w:val="26"/>
        </w:rPr>
        <w:t xml:space="preserve">und </w:t>
      </w:r>
      <w:r w:rsidR="00235CA0">
        <w:rPr>
          <w:rFonts w:asciiTheme="majorHAnsi" w:hAnsiTheme="majorHAnsi" w:cstheme="majorHAnsi"/>
          <w:sz w:val="26"/>
          <w:szCs w:val="26"/>
        </w:rPr>
        <w:t xml:space="preserve">wo es </w:t>
      </w:r>
      <w:r w:rsidR="00476DD4">
        <w:rPr>
          <w:rFonts w:asciiTheme="majorHAnsi" w:hAnsiTheme="majorHAnsi" w:cstheme="majorHAnsi"/>
          <w:sz w:val="26"/>
          <w:szCs w:val="26"/>
        </w:rPr>
        <w:t>beidseitige</w:t>
      </w:r>
      <w:r w:rsidR="00235CA0">
        <w:rPr>
          <w:rFonts w:asciiTheme="majorHAnsi" w:hAnsiTheme="majorHAnsi" w:cstheme="majorHAnsi"/>
          <w:sz w:val="26"/>
          <w:szCs w:val="26"/>
        </w:rPr>
        <w:t xml:space="preserve"> </w:t>
      </w:r>
      <w:r w:rsidRPr="00C07B9D">
        <w:rPr>
          <w:rFonts w:asciiTheme="majorHAnsi" w:hAnsiTheme="majorHAnsi" w:cstheme="majorHAnsi"/>
          <w:sz w:val="26"/>
          <w:szCs w:val="26"/>
        </w:rPr>
        <w:t>Nachteile</w:t>
      </w:r>
      <w:r w:rsidR="00476DD4">
        <w:rPr>
          <w:rFonts w:asciiTheme="majorHAnsi" w:hAnsiTheme="majorHAnsi" w:cstheme="majorHAnsi"/>
          <w:sz w:val="26"/>
          <w:szCs w:val="26"/>
        </w:rPr>
        <w:t>,</w:t>
      </w:r>
      <w:r w:rsidRPr="00C07B9D">
        <w:rPr>
          <w:rFonts w:asciiTheme="majorHAnsi" w:hAnsiTheme="majorHAnsi" w:cstheme="majorHAnsi"/>
          <w:sz w:val="26"/>
          <w:szCs w:val="26"/>
        </w:rPr>
        <w:t xml:space="preserve"> </w:t>
      </w:r>
      <w:r w:rsidR="00476DD4">
        <w:rPr>
          <w:rFonts w:asciiTheme="majorHAnsi" w:hAnsiTheme="majorHAnsi" w:cstheme="majorHAnsi"/>
          <w:sz w:val="26"/>
          <w:szCs w:val="26"/>
        </w:rPr>
        <w:t xml:space="preserve">wie bei der Meinungsbildung </w:t>
      </w:r>
      <w:r w:rsidR="00235CA0">
        <w:rPr>
          <w:rFonts w:asciiTheme="majorHAnsi" w:hAnsiTheme="majorHAnsi" w:cstheme="majorHAnsi"/>
          <w:sz w:val="26"/>
          <w:szCs w:val="26"/>
        </w:rPr>
        <w:t xml:space="preserve">mit sich </w:t>
      </w:r>
      <w:r w:rsidRPr="00C07B9D">
        <w:rPr>
          <w:rFonts w:asciiTheme="majorHAnsi" w:hAnsiTheme="majorHAnsi" w:cstheme="majorHAnsi"/>
          <w:sz w:val="26"/>
          <w:szCs w:val="26"/>
        </w:rPr>
        <w:t>bringt</w:t>
      </w:r>
      <w:r w:rsidR="00235CA0">
        <w:rPr>
          <w:rFonts w:asciiTheme="majorHAnsi" w:hAnsiTheme="majorHAnsi" w:cstheme="majorHAnsi"/>
          <w:sz w:val="26"/>
          <w:szCs w:val="26"/>
        </w:rPr>
        <w:t>.</w:t>
      </w:r>
      <w:r w:rsidRPr="00C07B9D">
        <w:rPr>
          <w:rFonts w:asciiTheme="majorHAnsi" w:hAnsiTheme="majorHAnsi" w:cstheme="majorHAnsi"/>
          <w:sz w:val="26"/>
          <w:szCs w:val="26"/>
        </w:rPr>
        <w:t xml:space="preserve"> </w:t>
      </w:r>
    </w:p>
    <w:p w:rsidR="00476DD4" w:rsidRDefault="000C561F" w:rsidP="00476DD4">
      <w:pPr>
        <w:rPr>
          <w:rFonts w:asciiTheme="majorHAnsi" w:hAnsiTheme="majorHAnsi" w:cstheme="majorHAnsi"/>
          <w:sz w:val="26"/>
          <w:szCs w:val="26"/>
        </w:rPr>
      </w:pPr>
      <w:r w:rsidRPr="00C07B9D">
        <w:rPr>
          <w:rFonts w:asciiTheme="majorHAnsi" w:hAnsiTheme="majorHAnsi" w:cstheme="majorHAnsi"/>
          <w:sz w:val="26"/>
          <w:szCs w:val="26"/>
        </w:rPr>
        <w:t xml:space="preserve">Viele Juristische Personen warten auf einen solchen Schritt einer Neubeurteilung. </w:t>
      </w:r>
      <w:r w:rsidR="00387C82" w:rsidRPr="00C07B9D">
        <w:rPr>
          <w:rFonts w:asciiTheme="majorHAnsi" w:hAnsiTheme="majorHAnsi" w:cstheme="majorHAnsi"/>
          <w:sz w:val="26"/>
          <w:szCs w:val="26"/>
        </w:rPr>
        <w:t xml:space="preserve">Möglicherweise auch </w:t>
      </w:r>
      <w:r w:rsidR="000C6BCD">
        <w:rPr>
          <w:rFonts w:asciiTheme="majorHAnsi" w:hAnsiTheme="majorHAnsi" w:cstheme="majorHAnsi"/>
          <w:sz w:val="26"/>
          <w:szCs w:val="26"/>
        </w:rPr>
        <w:t xml:space="preserve">viele </w:t>
      </w:r>
      <w:r w:rsidR="00F50552">
        <w:rPr>
          <w:rFonts w:asciiTheme="majorHAnsi" w:hAnsiTheme="majorHAnsi" w:cstheme="majorHAnsi"/>
          <w:sz w:val="26"/>
          <w:szCs w:val="26"/>
        </w:rPr>
        <w:t>g</w:t>
      </w:r>
      <w:r w:rsidR="000C6BCD">
        <w:rPr>
          <w:rFonts w:asciiTheme="majorHAnsi" w:hAnsiTheme="majorHAnsi" w:cstheme="majorHAnsi"/>
          <w:sz w:val="26"/>
          <w:szCs w:val="26"/>
        </w:rPr>
        <w:t xml:space="preserve">läubige </w:t>
      </w:r>
      <w:r w:rsidR="00387C82" w:rsidRPr="00C07B9D">
        <w:rPr>
          <w:rFonts w:asciiTheme="majorHAnsi" w:hAnsiTheme="majorHAnsi" w:cstheme="majorHAnsi"/>
          <w:sz w:val="26"/>
          <w:szCs w:val="26"/>
        </w:rPr>
        <w:t xml:space="preserve">Frauen </w:t>
      </w:r>
      <w:r w:rsidR="000C6BCD">
        <w:rPr>
          <w:rFonts w:asciiTheme="majorHAnsi" w:hAnsiTheme="majorHAnsi" w:cstheme="majorHAnsi"/>
          <w:sz w:val="26"/>
          <w:szCs w:val="26"/>
        </w:rPr>
        <w:t>und Männer</w:t>
      </w:r>
      <w:r w:rsidR="00F50552">
        <w:rPr>
          <w:rFonts w:asciiTheme="majorHAnsi" w:hAnsiTheme="majorHAnsi" w:cstheme="majorHAnsi"/>
          <w:sz w:val="26"/>
          <w:szCs w:val="26"/>
        </w:rPr>
        <w:t>.</w:t>
      </w:r>
      <w:r w:rsidR="00387C82" w:rsidRPr="00C07B9D">
        <w:rPr>
          <w:rFonts w:asciiTheme="majorHAnsi" w:hAnsiTheme="majorHAnsi" w:cstheme="majorHAnsi"/>
          <w:sz w:val="26"/>
          <w:szCs w:val="26"/>
        </w:rPr>
        <w:t xml:space="preserve"> </w:t>
      </w:r>
    </w:p>
    <w:p w:rsidR="002C1F6D" w:rsidRDefault="00387C82" w:rsidP="007D046D">
      <w:pPr>
        <w:rPr>
          <w:rFonts w:asciiTheme="majorHAnsi" w:hAnsiTheme="majorHAnsi" w:cstheme="majorHAnsi"/>
          <w:sz w:val="26"/>
          <w:szCs w:val="26"/>
        </w:rPr>
      </w:pPr>
      <w:r w:rsidRPr="00C07B9D">
        <w:rPr>
          <w:rFonts w:asciiTheme="majorHAnsi" w:hAnsiTheme="majorHAnsi" w:cstheme="majorHAnsi"/>
          <w:sz w:val="26"/>
          <w:szCs w:val="26"/>
        </w:rPr>
        <w:t xml:space="preserve">Die glp Fraktion wird </w:t>
      </w:r>
      <w:r w:rsidR="00476DD4">
        <w:rPr>
          <w:rFonts w:asciiTheme="majorHAnsi" w:hAnsiTheme="majorHAnsi" w:cstheme="majorHAnsi"/>
          <w:sz w:val="26"/>
          <w:szCs w:val="26"/>
        </w:rPr>
        <w:t>als Zeichen der Zeit</w:t>
      </w:r>
      <w:r w:rsidR="000C6BCD">
        <w:rPr>
          <w:rFonts w:asciiTheme="majorHAnsi" w:hAnsiTheme="majorHAnsi" w:cstheme="majorHAnsi"/>
          <w:sz w:val="26"/>
          <w:szCs w:val="26"/>
        </w:rPr>
        <w:t xml:space="preserve">, aber auch aus Respekt </w:t>
      </w:r>
      <w:r w:rsidR="002C1F6D">
        <w:rPr>
          <w:rFonts w:asciiTheme="majorHAnsi" w:hAnsiTheme="majorHAnsi" w:cstheme="majorHAnsi"/>
          <w:sz w:val="26"/>
          <w:szCs w:val="26"/>
        </w:rPr>
        <w:t xml:space="preserve">der Kirche gegenüber </w:t>
      </w:r>
      <w:r w:rsidRPr="00C07B9D">
        <w:rPr>
          <w:rFonts w:asciiTheme="majorHAnsi" w:hAnsiTheme="majorHAnsi" w:cstheme="majorHAnsi"/>
          <w:sz w:val="26"/>
          <w:szCs w:val="26"/>
        </w:rPr>
        <w:t xml:space="preserve">sich </w:t>
      </w:r>
      <w:r w:rsidR="00476DD4">
        <w:rPr>
          <w:rFonts w:asciiTheme="majorHAnsi" w:hAnsiTheme="majorHAnsi" w:cstheme="majorHAnsi"/>
          <w:sz w:val="26"/>
          <w:szCs w:val="26"/>
        </w:rPr>
        <w:t xml:space="preserve">heute </w:t>
      </w:r>
      <w:r w:rsidRPr="00C07B9D">
        <w:rPr>
          <w:rFonts w:asciiTheme="majorHAnsi" w:hAnsiTheme="majorHAnsi" w:cstheme="majorHAnsi"/>
          <w:sz w:val="26"/>
          <w:szCs w:val="26"/>
        </w:rPr>
        <w:t xml:space="preserve">enthalten. </w:t>
      </w:r>
      <w:r w:rsidR="002C1F6D">
        <w:rPr>
          <w:rFonts w:asciiTheme="majorHAnsi" w:hAnsiTheme="majorHAnsi" w:cstheme="majorHAnsi"/>
          <w:sz w:val="26"/>
          <w:szCs w:val="26"/>
        </w:rPr>
        <w:t>Wir sind der Meinung,</w:t>
      </w:r>
      <w:r w:rsidRPr="00C07B9D">
        <w:rPr>
          <w:rFonts w:asciiTheme="majorHAnsi" w:hAnsiTheme="majorHAnsi" w:cstheme="majorHAnsi"/>
          <w:sz w:val="26"/>
          <w:szCs w:val="26"/>
        </w:rPr>
        <w:t xml:space="preserve"> dass Kirche und Staat strikt zu trennen sind</w:t>
      </w:r>
      <w:r w:rsidR="009E6CBC">
        <w:rPr>
          <w:rFonts w:asciiTheme="majorHAnsi" w:hAnsiTheme="majorHAnsi" w:cstheme="majorHAnsi"/>
          <w:sz w:val="26"/>
          <w:szCs w:val="26"/>
        </w:rPr>
        <w:t>.</w:t>
      </w:r>
      <w:r w:rsidRPr="00C07B9D">
        <w:rPr>
          <w:rFonts w:asciiTheme="majorHAnsi" w:hAnsiTheme="majorHAnsi" w:cstheme="majorHAnsi"/>
          <w:sz w:val="26"/>
          <w:szCs w:val="26"/>
        </w:rPr>
        <w:t xml:space="preserve"> </w:t>
      </w:r>
      <w:r w:rsidR="000C6BCD">
        <w:rPr>
          <w:rFonts w:asciiTheme="majorHAnsi" w:hAnsiTheme="majorHAnsi" w:cstheme="majorHAnsi"/>
          <w:sz w:val="26"/>
          <w:szCs w:val="26"/>
        </w:rPr>
        <w:t xml:space="preserve">Wir erlauben uns </w:t>
      </w:r>
      <w:r w:rsidR="00F50552">
        <w:rPr>
          <w:rFonts w:asciiTheme="majorHAnsi" w:hAnsiTheme="majorHAnsi" w:cstheme="majorHAnsi"/>
          <w:sz w:val="26"/>
          <w:szCs w:val="26"/>
        </w:rPr>
        <w:t>jedoch</w:t>
      </w:r>
      <w:r w:rsidR="002C1F6D">
        <w:rPr>
          <w:rFonts w:asciiTheme="majorHAnsi" w:hAnsiTheme="majorHAnsi" w:cstheme="majorHAnsi"/>
          <w:sz w:val="26"/>
          <w:szCs w:val="26"/>
        </w:rPr>
        <w:t xml:space="preserve"> </w:t>
      </w:r>
      <w:r w:rsidR="000C6BCD">
        <w:rPr>
          <w:rFonts w:asciiTheme="majorHAnsi" w:hAnsiTheme="majorHAnsi" w:cstheme="majorHAnsi"/>
          <w:sz w:val="26"/>
          <w:szCs w:val="26"/>
        </w:rPr>
        <w:t xml:space="preserve">den Hinweis an die Verfasser </w:t>
      </w:r>
      <w:r w:rsidR="00476DD4">
        <w:rPr>
          <w:rFonts w:asciiTheme="majorHAnsi" w:hAnsiTheme="majorHAnsi" w:cstheme="majorHAnsi"/>
          <w:sz w:val="26"/>
          <w:szCs w:val="26"/>
        </w:rPr>
        <w:t>mit</w:t>
      </w:r>
      <w:r w:rsidR="000C6BCD">
        <w:rPr>
          <w:rFonts w:asciiTheme="majorHAnsi" w:hAnsiTheme="majorHAnsi" w:cstheme="majorHAnsi"/>
          <w:sz w:val="26"/>
          <w:szCs w:val="26"/>
        </w:rPr>
        <w:t>zu</w:t>
      </w:r>
      <w:r w:rsidR="00476DD4">
        <w:rPr>
          <w:rFonts w:asciiTheme="majorHAnsi" w:hAnsiTheme="majorHAnsi" w:cstheme="majorHAnsi"/>
          <w:sz w:val="26"/>
          <w:szCs w:val="26"/>
        </w:rPr>
        <w:t xml:space="preserve">geben, </w:t>
      </w:r>
      <w:r w:rsidR="002C1F6D">
        <w:rPr>
          <w:rFonts w:asciiTheme="majorHAnsi" w:hAnsiTheme="majorHAnsi" w:cstheme="majorHAnsi"/>
          <w:sz w:val="26"/>
          <w:szCs w:val="26"/>
        </w:rPr>
        <w:t>dass eine Verfassung immer auch ein Zukunftsversprechen, ein anzustrebendes Idealbild abbilden soll</w:t>
      </w:r>
      <w:r w:rsidR="00F50552">
        <w:rPr>
          <w:rFonts w:asciiTheme="majorHAnsi" w:hAnsiTheme="majorHAnsi" w:cstheme="majorHAnsi"/>
          <w:sz w:val="26"/>
          <w:szCs w:val="26"/>
        </w:rPr>
        <w:t xml:space="preserve">te. </w:t>
      </w:r>
      <w:r w:rsidR="00B91467" w:rsidRPr="00B91467">
        <w:rPr>
          <w:rFonts w:asciiTheme="majorHAnsi" w:hAnsiTheme="majorHAnsi" w:cstheme="majorHAnsi"/>
          <w:sz w:val="26"/>
          <w:szCs w:val="26"/>
          <w:highlight w:val="lightGray"/>
        </w:rPr>
        <w:t xml:space="preserve">Eine Förderung ist </w:t>
      </w:r>
      <w:r w:rsidR="00B91467">
        <w:rPr>
          <w:rFonts w:asciiTheme="majorHAnsi" w:hAnsiTheme="majorHAnsi" w:cstheme="majorHAnsi"/>
          <w:sz w:val="26"/>
          <w:szCs w:val="26"/>
          <w:highlight w:val="lightGray"/>
        </w:rPr>
        <w:t xml:space="preserve">dabei leider </w:t>
      </w:r>
      <w:r w:rsidR="00B91467" w:rsidRPr="00B91467">
        <w:rPr>
          <w:rFonts w:asciiTheme="majorHAnsi" w:hAnsiTheme="majorHAnsi" w:cstheme="majorHAnsi"/>
          <w:sz w:val="26"/>
          <w:szCs w:val="26"/>
          <w:highlight w:val="lightGray"/>
        </w:rPr>
        <w:t>keine Gleichstellung</w:t>
      </w:r>
      <w:r w:rsidR="00B91467">
        <w:rPr>
          <w:rFonts w:asciiTheme="majorHAnsi" w:hAnsiTheme="majorHAnsi" w:cstheme="majorHAnsi"/>
          <w:sz w:val="26"/>
          <w:szCs w:val="26"/>
          <w:highlight w:val="lightGray"/>
        </w:rPr>
        <w:t xml:space="preserve"> und etwas weniger weit gedacht als erhofft für eine Verfassung.</w:t>
      </w:r>
    </w:p>
    <w:p w:rsidR="002C1F6D" w:rsidRDefault="002C1F6D" w:rsidP="002C1F6D">
      <w:pPr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Genehmigen kann die glp Fraktion heute </w:t>
      </w:r>
      <w:r w:rsidRPr="00387C57">
        <w:rPr>
          <w:rFonts w:asciiTheme="majorHAnsi" w:hAnsiTheme="majorHAnsi" w:cstheme="majorHAnsi"/>
          <w:sz w:val="26"/>
          <w:szCs w:val="26"/>
          <w:highlight w:val="yellow"/>
        </w:rPr>
        <w:t>grossmehrheitlich</w:t>
      </w:r>
      <w:r>
        <w:rPr>
          <w:rFonts w:asciiTheme="majorHAnsi" w:hAnsiTheme="majorHAnsi" w:cstheme="majorHAnsi"/>
          <w:sz w:val="26"/>
          <w:szCs w:val="26"/>
        </w:rPr>
        <w:t xml:space="preserve"> </w:t>
      </w:r>
      <w:r w:rsidR="00B91467">
        <w:rPr>
          <w:rFonts w:asciiTheme="majorHAnsi" w:hAnsiTheme="majorHAnsi" w:cstheme="majorHAnsi"/>
          <w:sz w:val="26"/>
          <w:szCs w:val="26"/>
        </w:rPr>
        <w:t xml:space="preserve">aber </w:t>
      </w:r>
      <w:r>
        <w:rPr>
          <w:rFonts w:asciiTheme="majorHAnsi" w:hAnsiTheme="majorHAnsi" w:cstheme="majorHAnsi"/>
          <w:sz w:val="26"/>
          <w:szCs w:val="26"/>
        </w:rPr>
        <w:t>rein aus Staatüberlegungen nicht. Glauben soll persönlich und nicht staatlich sein.</w:t>
      </w:r>
      <w:r w:rsidR="00F50552">
        <w:rPr>
          <w:rFonts w:asciiTheme="majorHAnsi" w:hAnsiTheme="majorHAnsi" w:cstheme="majorHAnsi"/>
          <w:sz w:val="26"/>
          <w:szCs w:val="26"/>
        </w:rPr>
        <w:t xml:space="preserve"> Wir respektieren </w:t>
      </w:r>
      <w:r w:rsidR="00A2374B">
        <w:rPr>
          <w:rFonts w:asciiTheme="majorHAnsi" w:hAnsiTheme="majorHAnsi" w:cstheme="majorHAnsi"/>
          <w:sz w:val="26"/>
          <w:szCs w:val="26"/>
        </w:rPr>
        <w:t xml:space="preserve">dies </w:t>
      </w:r>
      <w:r w:rsidR="00F50552">
        <w:rPr>
          <w:rFonts w:asciiTheme="majorHAnsi" w:hAnsiTheme="majorHAnsi" w:cstheme="majorHAnsi"/>
          <w:sz w:val="26"/>
          <w:szCs w:val="26"/>
        </w:rPr>
        <w:t xml:space="preserve">und </w:t>
      </w:r>
      <w:r w:rsidR="00A2374B">
        <w:rPr>
          <w:rFonts w:asciiTheme="majorHAnsi" w:hAnsiTheme="majorHAnsi" w:cstheme="majorHAnsi"/>
          <w:sz w:val="26"/>
          <w:szCs w:val="26"/>
        </w:rPr>
        <w:t xml:space="preserve">werden </w:t>
      </w:r>
      <w:r w:rsidR="00F50552">
        <w:rPr>
          <w:rFonts w:asciiTheme="majorHAnsi" w:hAnsiTheme="majorHAnsi" w:cstheme="majorHAnsi"/>
          <w:sz w:val="26"/>
          <w:szCs w:val="26"/>
        </w:rPr>
        <w:t xml:space="preserve">uns enthalten. </w:t>
      </w:r>
    </w:p>
    <w:p w:rsidR="002C1F6D" w:rsidRDefault="002C1F6D" w:rsidP="007D046D">
      <w:pPr>
        <w:rPr>
          <w:rFonts w:asciiTheme="majorHAnsi" w:hAnsiTheme="majorHAnsi" w:cstheme="majorHAnsi"/>
          <w:sz w:val="26"/>
          <w:szCs w:val="26"/>
        </w:rPr>
      </w:pPr>
    </w:p>
    <w:p w:rsidR="008157C6" w:rsidRPr="00C07B9D" w:rsidRDefault="002C1F6D" w:rsidP="007D046D">
      <w:pPr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6</w:t>
      </w:r>
      <w:r w:rsidR="00F50552">
        <w:rPr>
          <w:rFonts w:asciiTheme="majorHAnsi" w:hAnsiTheme="majorHAnsi" w:cstheme="majorHAnsi"/>
          <w:sz w:val="26"/>
          <w:szCs w:val="26"/>
        </w:rPr>
        <w:t>80</w:t>
      </w:r>
      <w:r>
        <w:rPr>
          <w:rFonts w:asciiTheme="majorHAnsi" w:hAnsiTheme="majorHAnsi" w:cstheme="majorHAnsi"/>
          <w:sz w:val="26"/>
          <w:szCs w:val="26"/>
        </w:rPr>
        <w:t xml:space="preserve"> </w:t>
      </w:r>
      <w:r w:rsidR="00B91467">
        <w:rPr>
          <w:rFonts w:asciiTheme="majorHAnsi" w:hAnsiTheme="majorHAnsi" w:cstheme="majorHAnsi"/>
          <w:sz w:val="26"/>
          <w:szCs w:val="26"/>
        </w:rPr>
        <w:t>Worte</w:t>
      </w:r>
      <w:bookmarkStart w:id="0" w:name="_GoBack"/>
      <w:bookmarkEnd w:id="0"/>
    </w:p>
    <w:p w:rsidR="00F61EE1" w:rsidRPr="00C07B9D" w:rsidRDefault="00F61EE1" w:rsidP="007D046D">
      <w:pPr>
        <w:rPr>
          <w:rFonts w:asciiTheme="majorHAnsi" w:hAnsiTheme="majorHAnsi" w:cstheme="majorHAnsi"/>
          <w:sz w:val="26"/>
          <w:szCs w:val="26"/>
        </w:rPr>
      </w:pPr>
    </w:p>
    <w:sectPr w:rsidR="00F61EE1" w:rsidRPr="00C07B9D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1C34" w:rsidRDefault="00EE1C34" w:rsidP="006C2701">
      <w:pPr>
        <w:spacing w:after="0" w:line="240" w:lineRule="auto"/>
      </w:pPr>
      <w:r>
        <w:separator/>
      </w:r>
    </w:p>
  </w:endnote>
  <w:endnote w:type="continuationSeparator" w:id="0">
    <w:p w:rsidR="00EE1C34" w:rsidRDefault="00EE1C34" w:rsidP="006C2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1C34" w:rsidRDefault="00EE1C34" w:rsidP="006C2701">
      <w:pPr>
        <w:spacing w:after="0" w:line="240" w:lineRule="auto"/>
      </w:pPr>
      <w:r>
        <w:separator/>
      </w:r>
    </w:p>
  </w:footnote>
  <w:footnote w:type="continuationSeparator" w:id="0">
    <w:p w:rsidR="00EE1C34" w:rsidRDefault="00EE1C34" w:rsidP="006C27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2701" w:rsidRDefault="006C2701">
    <w:pPr>
      <w:pStyle w:val="Kopfzeile"/>
    </w:pPr>
    <w:r>
      <w:t xml:space="preserve">Genehmigung der Verfassung der katholischen Landeskirche des Kantons Thurgau vom 13. Juni 2021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FDB"/>
    <w:rsid w:val="00003521"/>
    <w:rsid w:val="0003253A"/>
    <w:rsid w:val="000668B1"/>
    <w:rsid w:val="000916DE"/>
    <w:rsid w:val="000A1270"/>
    <w:rsid w:val="000A5E6B"/>
    <w:rsid w:val="000B7ADF"/>
    <w:rsid w:val="000C561F"/>
    <w:rsid w:val="000C6BCD"/>
    <w:rsid w:val="000D0616"/>
    <w:rsid w:val="000E6FE0"/>
    <w:rsid w:val="00112FDB"/>
    <w:rsid w:val="0012131F"/>
    <w:rsid w:val="00135A35"/>
    <w:rsid w:val="001A254E"/>
    <w:rsid w:val="001C40D4"/>
    <w:rsid w:val="001E7FE6"/>
    <w:rsid w:val="00235CA0"/>
    <w:rsid w:val="0023787E"/>
    <w:rsid w:val="002748DE"/>
    <w:rsid w:val="002A3195"/>
    <w:rsid w:val="002C1F6D"/>
    <w:rsid w:val="00387C57"/>
    <w:rsid w:val="00387C82"/>
    <w:rsid w:val="003C715D"/>
    <w:rsid w:val="003C7AA7"/>
    <w:rsid w:val="00454C33"/>
    <w:rsid w:val="00476DD4"/>
    <w:rsid w:val="005443D1"/>
    <w:rsid w:val="005B7E07"/>
    <w:rsid w:val="005C1FEE"/>
    <w:rsid w:val="005F3FA6"/>
    <w:rsid w:val="006B1210"/>
    <w:rsid w:val="006B46EC"/>
    <w:rsid w:val="006C2701"/>
    <w:rsid w:val="006C7C64"/>
    <w:rsid w:val="006F52EC"/>
    <w:rsid w:val="007D046D"/>
    <w:rsid w:val="008157C6"/>
    <w:rsid w:val="008160B8"/>
    <w:rsid w:val="008C6624"/>
    <w:rsid w:val="00972567"/>
    <w:rsid w:val="009A5042"/>
    <w:rsid w:val="009E6CBC"/>
    <w:rsid w:val="00A2374B"/>
    <w:rsid w:val="00A64B83"/>
    <w:rsid w:val="00A976E4"/>
    <w:rsid w:val="00AE1D61"/>
    <w:rsid w:val="00B4190D"/>
    <w:rsid w:val="00B91467"/>
    <w:rsid w:val="00BA64AC"/>
    <w:rsid w:val="00BC55D7"/>
    <w:rsid w:val="00C07B9D"/>
    <w:rsid w:val="00C47342"/>
    <w:rsid w:val="00C56232"/>
    <w:rsid w:val="00CE4E85"/>
    <w:rsid w:val="00D71B0B"/>
    <w:rsid w:val="00D80A9E"/>
    <w:rsid w:val="00DF7524"/>
    <w:rsid w:val="00E972BA"/>
    <w:rsid w:val="00EC67E0"/>
    <w:rsid w:val="00EE1C34"/>
    <w:rsid w:val="00F50552"/>
    <w:rsid w:val="00F61EE1"/>
    <w:rsid w:val="00F7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A433E6"/>
  <w15:chartTrackingRefBased/>
  <w15:docId w15:val="{6EF91A45-DEB8-4B0E-B0A0-0DD0E56F2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C27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C2701"/>
  </w:style>
  <w:style w:type="paragraph" w:styleId="Fuzeile">
    <w:name w:val="footer"/>
    <w:basedOn w:val="Standard"/>
    <w:link w:val="FuzeileZchn"/>
    <w:uiPriority w:val="99"/>
    <w:unhideWhenUsed/>
    <w:rsid w:val="006C27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C27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684</Words>
  <Characters>4316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SBW Haus des Lernens</Company>
  <LinksUpToDate>false</LinksUpToDate>
  <CharactersWithSpaces>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Reto Ammann</dc:creator>
  <cp:keywords/>
  <dc:description/>
  <cp:lastModifiedBy>Reto Ammann</cp:lastModifiedBy>
  <cp:revision>2</cp:revision>
  <cp:lastPrinted>2021-10-03T15:47:00Z</cp:lastPrinted>
  <dcterms:created xsi:type="dcterms:W3CDTF">2021-10-03T15:47:00Z</dcterms:created>
  <dcterms:modified xsi:type="dcterms:W3CDTF">2021-10-03T15:47:00Z</dcterms:modified>
</cp:coreProperties>
</file>